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174" w:rsidRPr="00187174" w:rsidRDefault="00187174" w:rsidP="00187174">
      <w:pPr>
        <w:spacing w:after="0" w:line="0" w:lineRule="atLeast"/>
        <w:jc w:val="center"/>
        <w:rPr>
          <w:rFonts w:ascii="Tahoma" w:hAnsi="Tahoma" w:cs="Tahoma"/>
          <w:b/>
          <w:sz w:val="20"/>
          <w:szCs w:val="20"/>
          <w:lang w:val="es-SV"/>
        </w:rPr>
      </w:pPr>
      <w:r w:rsidRPr="00187174">
        <w:rPr>
          <w:rFonts w:ascii="Tahoma" w:hAnsi="Tahoma" w:cs="Tahoma"/>
          <w:b/>
          <w:sz w:val="20"/>
          <w:szCs w:val="20"/>
          <w:lang w:val="es-SV"/>
        </w:rPr>
        <w:t xml:space="preserve">UGOVOR </w:t>
      </w:r>
      <w:r w:rsidRPr="00187174">
        <w:rPr>
          <w:rFonts w:ascii="Tahoma" w:hAnsi="Tahoma" w:cs="Tahoma"/>
          <w:b/>
          <w:sz w:val="20"/>
          <w:szCs w:val="20"/>
          <w:lang w:val="sr-Latn-BA"/>
        </w:rPr>
        <w:t>Z</w:t>
      </w:r>
      <w:r w:rsidRPr="00187174">
        <w:rPr>
          <w:rFonts w:ascii="Tahoma" w:hAnsi="Tahoma" w:cs="Tahoma"/>
          <w:b/>
          <w:sz w:val="20"/>
          <w:szCs w:val="20"/>
          <w:lang w:val="es-SV"/>
        </w:rPr>
        <w:t>A ISPORUKU ROBE</w:t>
      </w:r>
    </w:p>
    <w:p w:rsidR="00187174" w:rsidRPr="00187174" w:rsidRDefault="00187174" w:rsidP="00187174">
      <w:pPr>
        <w:suppressAutoHyphens/>
        <w:snapToGrid w:val="0"/>
        <w:spacing w:after="0" w:line="0" w:lineRule="atLeast"/>
        <w:jc w:val="center"/>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 xml:space="preserve">Br. ____ od </w:t>
      </w:r>
      <w:r w:rsidR="0010775B">
        <w:rPr>
          <w:rFonts w:ascii="Tahoma" w:eastAsia="Times New Roman" w:hAnsi="Tahoma" w:cs="Tahoma"/>
          <w:b/>
          <w:sz w:val="20"/>
          <w:szCs w:val="20"/>
          <w:lang w:val="sr-Latn-RS" w:eastAsia="ar-SA"/>
        </w:rPr>
        <w:t>______</w:t>
      </w:r>
      <w:r w:rsidRPr="00187174">
        <w:rPr>
          <w:rFonts w:ascii="Tahoma" w:eastAsia="Times New Roman" w:hAnsi="Tahoma" w:cs="Tahoma"/>
          <w:b/>
          <w:sz w:val="20"/>
          <w:szCs w:val="20"/>
          <w:lang w:val="es-SV" w:eastAsia="ar-SA"/>
        </w:rPr>
        <w:t xml:space="preserve"> godine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es-SV" w:eastAsia="ar-SA"/>
        </w:rPr>
        <w:tab/>
      </w:r>
    </w:p>
    <w:p w:rsidR="00187174" w:rsidRPr="00187174" w:rsidRDefault="00187174" w:rsidP="00187174">
      <w:pPr>
        <w:suppressAutoHyphens/>
        <w:snapToGrid w:val="0"/>
        <w:spacing w:after="0" w:line="0" w:lineRule="atLeast"/>
        <w:rPr>
          <w:rFonts w:ascii="Tahoma" w:hAnsi="Tahoma" w:cs="Tahoma"/>
          <w:sz w:val="20"/>
          <w:szCs w:val="20"/>
          <w:lang w:val="sr-Cyrl-BA"/>
        </w:rPr>
      </w:pPr>
      <w:r w:rsidRPr="00187174">
        <w:rPr>
          <w:rFonts w:ascii="Tahoma" w:eastAsia="Times New Roman" w:hAnsi="Tahoma" w:cs="Tahoma"/>
          <w:sz w:val="20"/>
          <w:szCs w:val="20"/>
          <w:lang w:val="es-SV" w:eastAsia="ar-SA"/>
        </w:rPr>
        <w:t>zaključen u Modriči</w:t>
      </w:r>
      <w:r>
        <w:rPr>
          <w:rFonts w:ascii="Tahoma" w:eastAsia="Times New Roman" w:hAnsi="Tahoma" w:cs="Tahoma"/>
          <w:sz w:val="20"/>
          <w:szCs w:val="20"/>
          <w:lang w:val="es-SV" w:eastAsia="ar-SA"/>
        </w:rPr>
        <w:t xml:space="preserve"> između</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jc w:val="both"/>
        <w:rPr>
          <w:rFonts w:ascii="Tahoma" w:hAnsi="Tahoma" w:cs="Tahoma"/>
          <w:sz w:val="20"/>
          <w:szCs w:val="20"/>
          <w:lang w:val="it-IT"/>
        </w:rPr>
      </w:pPr>
      <w:r w:rsidRPr="00187174">
        <w:rPr>
          <w:rFonts w:ascii="Tahoma" w:hAnsi="Tahoma" w:cs="Tahoma"/>
          <w:b/>
          <w:sz w:val="20"/>
          <w:szCs w:val="20"/>
          <w:lang w:val="it-IT"/>
        </w:rPr>
        <w:t>________________________</w:t>
      </w:r>
      <w:r>
        <w:rPr>
          <w:rFonts w:ascii="Tahoma" w:hAnsi="Tahoma" w:cs="Tahoma"/>
          <w:sz w:val="20"/>
          <w:szCs w:val="20"/>
          <w:lang w:val="it-IT"/>
        </w:rPr>
        <w:t>,  pravno lice r</w:t>
      </w:r>
      <w:r w:rsidRPr="00187174">
        <w:rPr>
          <w:rFonts w:ascii="Tahoma" w:hAnsi="Tahoma" w:cs="Tahoma"/>
          <w:sz w:val="20"/>
          <w:szCs w:val="20"/>
          <w:lang w:val="it-IT"/>
        </w:rPr>
        <w:t>egistrovano u skladu sa zakonskim propisima ____________________________________,</w:t>
      </w:r>
      <w:r>
        <w:rPr>
          <w:rFonts w:ascii="Tahoma" w:hAnsi="Tahoma" w:cs="Tahoma"/>
          <w:sz w:val="20"/>
          <w:szCs w:val="20"/>
          <w:lang w:val="it-IT"/>
        </w:rPr>
        <w:t xml:space="preserve"> </w:t>
      </w:r>
      <w:r w:rsidRPr="00187174">
        <w:rPr>
          <w:rFonts w:ascii="Tahoma" w:hAnsi="Tahoma" w:cs="Tahoma"/>
          <w:sz w:val="20"/>
          <w:szCs w:val="20"/>
          <w:lang w:val="it-IT"/>
        </w:rPr>
        <w:t>sa sjedištem na adresi ___________________________________________,</w:t>
      </w:r>
      <w:r>
        <w:rPr>
          <w:rFonts w:ascii="Tahoma" w:hAnsi="Tahoma" w:cs="Tahoma"/>
          <w:sz w:val="20"/>
          <w:szCs w:val="20"/>
          <w:lang w:val="it-IT"/>
        </w:rPr>
        <w:t xml:space="preserve"> </w:t>
      </w:r>
      <w:r w:rsidRPr="00187174">
        <w:rPr>
          <w:rFonts w:ascii="Tahoma" w:hAnsi="Tahoma" w:cs="Tahoma"/>
          <w:sz w:val="20"/>
          <w:szCs w:val="20"/>
          <w:lang w:val="it-IT"/>
        </w:rPr>
        <w:t>zastupano po   _______________________________,</w:t>
      </w:r>
    </w:p>
    <w:p w:rsidR="00187174" w:rsidRDefault="00187174" w:rsidP="00187174">
      <w:pPr>
        <w:spacing w:after="0" w:line="0" w:lineRule="atLeast"/>
        <w:jc w:val="both"/>
        <w:rPr>
          <w:rFonts w:ascii="Tahoma" w:hAnsi="Tahoma" w:cs="Tahoma"/>
          <w:sz w:val="20"/>
          <w:szCs w:val="20"/>
          <w:lang w:val="it-IT"/>
        </w:rPr>
      </w:pPr>
      <w:r w:rsidRPr="00187174">
        <w:rPr>
          <w:rFonts w:ascii="Tahoma" w:hAnsi="Tahoma" w:cs="Tahoma"/>
          <w:sz w:val="20"/>
          <w:szCs w:val="20"/>
          <w:lang w:val="it-IT"/>
        </w:rPr>
        <w:t>koji postupa po osnovu ___________</w:t>
      </w:r>
      <w:r>
        <w:rPr>
          <w:rFonts w:ascii="Tahoma" w:hAnsi="Tahoma" w:cs="Tahoma"/>
          <w:sz w:val="20"/>
          <w:szCs w:val="20"/>
          <w:lang w:val="it-IT"/>
        </w:rPr>
        <w:t>_______________</w:t>
      </w:r>
      <w:r w:rsidRPr="00187174">
        <w:rPr>
          <w:rFonts w:ascii="Tahoma" w:hAnsi="Tahoma" w:cs="Tahoma"/>
          <w:sz w:val="20"/>
          <w:szCs w:val="20"/>
          <w:lang w:val="it-IT"/>
        </w:rPr>
        <w:t xml:space="preserve">, </w:t>
      </w:r>
      <w:r w:rsidR="00701D2C">
        <w:rPr>
          <w:rFonts w:ascii="Tahoma" w:hAnsi="Tahoma" w:cs="Tahoma"/>
          <w:sz w:val="20"/>
          <w:szCs w:val="20"/>
          <w:lang w:val="sr-Latn-BA"/>
        </w:rPr>
        <w:t>u daljem tekstu „</w:t>
      </w:r>
      <w:r w:rsidRPr="00187174">
        <w:rPr>
          <w:rFonts w:ascii="Tahoma" w:hAnsi="Tahoma" w:cs="Tahoma"/>
          <w:sz w:val="20"/>
          <w:szCs w:val="20"/>
          <w:lang w:val="sr-Latn-BA"/>
        </w:rPr>
        <w:t>Prodavac”, s jedne strane</w:t>
      </w:r>
      <w:r w:rsidRPr="00187174">
        <w:rPr>
          <w:rFonts w:ascii="Tahoma" w:eastAsia="Times New Roman" w:hAnsi="Tahoma" w:cs="Tahoma"/>
          <w:sz w:val="20"/>
          <w:szCs w:val="20"/>
          <w:lang w:val="it-IT" w:eastAsia="ar-SA"/>
        </w:rPr>
        <w:t>,</w:t>
      </w:r>
    </w:p>
    <w:p w:rsidR="00187174" w:rsidRPr="00187174" w:rsidRDefault="00187174" w:rsidP="00187174">
      <w:pPr>
        <w:spacing w:after="0" w:line="0" w:lineRule="atLeast"/>
        <w:ind w:right="57"/>
        <w:jc w:val="both"/>
        <w:rPr>
          <w:rFonts w:ascii="Tahoma" w:hAnsi="Tahoma" w:cs="Tahoma"/>
          <w:sz w:val="20"/>
          <w:szCs w:val="20"/>
          <w:lang w:val="it-IT"/>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it-IT" w:eastAsia="ar-SA"/>
        </w:rPr>
        <w:t>i</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p>
    <w:p w:rsidR="00E77ABB" w:rsidRDefault="00E77ABB" w:rsidP="00E77ABB">
      <w:pPr>
        <w:spacing w:after="0" w:line="0" w:lineRule="atLeast"/>
        <w:rPr>
          <w:rFonts w:ascii="Tahoma" w:eastAsia="Calibri" w:hAnsi="Tahoma" w:cs="Tahoma"/>
          <w:sz w:val="20"/>
          <w:szCs w:val="20"/>
          <w:lang w:val="sr-Latn-BA"/>
        </w:rPr>
      </w:pPr>
      <w:r w:rsidRPr="00E77ABB">
        <w:rPr>
          <w:rFonts w:ascii="Tahoma" w:eastAsia="Times New Roman" w:hAnsi="Tahoma" w:cs="Tahoma"/>
          <w:b/>
          <w:sz w:val="20"/>
          <w:szCs w:val="20"/>
          <w:lang w:val="sr-Cyrl-BA" w:eastAsia="ar-SA"/>
        </w:rPr>
        <w:t>„</w:t>
      </w:r>
      <w:r w:rsidRPr="00E77ABB">
        <w:rPr>
          <w:rFonts w:ascii="Tahoma" w:hAnsi="Tahoma" w:cs="Tahoma"/>
          <w:b/>
          <w:caps/>
          <w:sz w:val="20"/>
          <w:szCs w:val="20"/>
          <w:lang w:val="sr-Latn-CS"/>
        </w:rPr>
        <w:t>R</w:t>
      </w:r>
      <w:r w:rsidRPr="00E77ABB">
        <w:rPr>
          <w:rFonts w:ascii="Tahoma" w:hAnsi="Tahoma" w:cs="Tahoma"/>
          <w:b/>
          <w:sz w:val="20"/>
          <w:szCs w:val="20"/>
          <w:lang w:val="sr-Latn-CS"/>
        </w:rPr>
        <w:t>afinerija</w:t>
      </w:r>
      <w:r w:rsidRPr="00E77ABB">
        <w:rPr>
          <w:rFonts w:ascii="Tahoma" w:hAnsi="Tahoma" w:cs="Tahoma"/>
          <w:b/>
          <w:caps/>
          <w:sz w:val="20"/>
          <w:szCs w:val="20"/>
          <w:lang w:val="sr-Latn-CS"/>
        </w:rPr>
        <w:t xml:space="preserve"> </w:t>
      </w:r>
      <w:r w:rsidRPr="00E77ABB">
        <w:rPr>
          <w:rFonts w:ascii="Tahoma" w:hAnsi="Tahoma" w:cs="Tahoma"/>
          <w:b/>
          <w:sz w:val="20"/>
          <w:szCs w:val="20"/>
          <w:lang w:val="sr-Latn-CS"/>
        </w:rPr>
        <w:t xml:space="preserve">nafte </w:t>
      </w:r>
      <w:r w:rsidRPr="00E77ABB">
        <w:rPr>
          <w:rFonts w:ascii="Tahoma" w:hAnsi="Tahoma" w:cs="Tahoma"/>
          <w:b/>
          <w:caps/>
          <w:sz w:val="20"/>
          <w:szCs w:val="20"/>
          <w:lang w:val="sr-Latn-CS"/>
        </w:rPr>
        <w:t>b</w:t>
      </w:r>
      <w:r w:rsidRPr="00E77ABB">
        <w:rPr>
          <w:rFonts w:ascii="Tahoma" w:hAnsi="Tahoma" w:cs="Tahoma"/>
          <w:b/>
          <w:sz w:val="20"/>
          <w:szCs w:val="20"/>
          <w:lang w:val="sr-Latn-CS"/>
        </w:rPr>
        <w:t>rod</w:t>
      </w:r>
      <w:r w:rsidRPr="00E77ABB">
        <w:rPr>
          <w:rFonts w:ascii="Tahoma" w:hAnsi="Tahoma" w:cs="Tahoma"/>
          <w:b/>
          <w:sz w:val="20"/>
          <w:szCs w:val="20"/>
          <w:lang w:val="sr-Cyrl-RS"/>
        </w:rPr>
        <w:t xml:space="preserve">“ </w:t>
      </w:r>
      <w:r w:rsidRPr="00E77ABB">
        <w:rPr>
          <w:rFonts w:ascii="Tahoma" w:hAnsi="Tahoma" w:cs="Tahoma"/>
          <w:b/>
          <w:sz w:val="20"/>
          <w:szCs w:val="20"/>
          <w:lang w:val="sr-Latn-BA"/>
        </w:rPr>
        <w:t>a</w:t>
      </w:r>
      <w:r w:rsidRPr="00E77ABB">
        <w:rPr>
          <w:rFonts w:ascii="Tahoma" w:hAnsi="Tahoma" w:cs="Tahoma"/>
          <w:b/>
          <w:sz w:val="20"/>
          <w:szCs w:val="20"/>
          <w:lang w:val="sr-Cyrl-RS"/>
        </w:rPr>
        <w:t>.</w:t>
      </w:r>
      <w:r w:rsidRPr="00E77ABB">
        <w:rPr>
          <w:rFonts w:ascii="Tahoma" w:hAnsi="Tahoma" w:cs="Tahoma"/>
          <w:b/>
          <w:sz w:val="20"/>
          <w:szCs w:val="20"/>
          <w:lang w:val="sr-Latn-BA"/>
        </w:rPr>
        <w:t>d</w:t>
      </w:r>
      <w:r w:rsidRPr="00E77ABB">
        <w:rPr>
          <w:rFonts w:ascii="Tahoma" w:hAnsi="Tahoma" w:cs="Tahoma"/>
          <w:b/>
          <w:sz w:val="20"/>
          <w:szCs w:val="20"/>
          <w:lang w:val="sr-Cyrl-RS"/>
        </w:rPr>
        <w:t>.</w:t>
      </w:r>
      <w:r w:rsidRPr="00E77ABB">
        <w:rPr>
          <w:rFonts w:ascii="Tahoma" w:hAnsi="Tahoma" w:cs="Tahoma"/>
          <w:b/>
          <w:sz w:val="20"/>
          <w:szCs w:val="20"/>
          <w:lang w:val="sr-Latn-BA"/>
        </w:rPr>
        <w:t xml:space="preserve"> Brod</w:t>
      </w:r>
      <w:r w:rsidRPr="009F00E8">
        <w:rPr>
          <w:rFonts w:ascii="Tahoma" w:hAnsi="Tahoma" w:cs="Tahoma"/>
          <w:sz w:val="20"/>
          <w:szCs w:val="20"/>
          <w:lang w:val="sr-Cyrl-RS"/>
        </w:rPr>
        <w:t>,</w:t>
      </w:r>
      <w:r w:rsidRPr="009F00E8">
        <w:rPr>
          <w:rFonts w:ascii="Tahoma" w:hAnsi="Tahoma" w:cs="Tahoma"/>
          <w:sz w:val="20"/>
          <w:szCs w:val="20"/>
          <w:lang w:val="sr-Cyrl-RS" w:eastAsia="ar-SA"/>
        </w:rPr>
        <w:t xml:space="preserve"> </w:t>
      </w:r>
      <w:r w:rsidRPr="009F00E8">
        <w:rPr>
          <w:rFonts w:ascii="Tahoma" w:hAnsi="Tahoma" w:cs="Tahoma"/>
          <w:sz w:val="20"/>
          <w:szCs w:val="20"/>
          <w:lang w:val="sr-Latn-BA" w:eastAsia="ar-SA"/>
        </w:rPr>
        <w:t>pravno</w:t>
      </w:r>
      <w:r w:rsidRPr="009F00E8">
        <w:rPr>
          <w:rFonts w:ascii="Tahoma" w:hAnsi="Tahoma" w:cs="Tahoma"/>
          <w:sz w:val="20"/>
          <w:szCs w:val="20"/>
          <w:lang w:val="sr-Cyrl-RS" w:eastAsia="ar-SA"/>
        </w:rPr>
        <w:t xml:space="preserve"> </w:t>
      </w:r>
      <w:r w:rsidRPr="009F00E8">
        <w:rPr>
          <w:rFonts w:ascii="Tahoma" w:hAnsi="Tahoma" w:cs="Tahoma"/>
          <w:sz w:val="20"/>
          <w:szCs w:val="20"/>
          <w:lang w:val="sr-Latn-BA" w:eastAsia="ar-SA"/>
        </w:rPr>
        <w:t>lice</w:t>
      </w:r>
      <w:r>
        <w:rPr>
          <w:rFonts w:ascii="Tahoma" w:hAnsi="Tahoma" w:cs="Tahoma"/>
          <w:sz w:val="20"/>
          <w:szCs w:val="20"/>
          <w:lang w:val="sr-Cyrl-RS" w:eastAsia="ar-SA"/>
        </w:rPr>
        <w:t xml:space="preserve">, </w:t>
      </w:r>
      <w:r w:rsidRPr="009F00E8">
        <w:rPr>
          <w:rFonts w:ascii="Tahoma" w:hAnsi="Tahoma" w:cs="Tahoma"/>
          <w:sz w:val="20"/>
          <w:szCs w:val="20"/>
          <w:lang w:val="sr-Latn-BA" w:eastAsia="ar-SA"/>
        </w:rPr>
        <w:t>registrovano</w:t>
      </w:r>
      <w:r w:rsidRPr="009F00E8">
        <w:rPr>
          <w:rFonts w:ascii="Tahoma" w:hAnsi="Tahoma" w:cs="Tahoma"/>
          <w:sz w:val="20"/>
          <w:szCs w:val="20"/>
          <w:lang w:val="sr-Cyrl-RS" w:eastAsia="ar-SA"/>
        </w:rPr>
        <w:t xml:space="preserve"> </w:t>
      </w:r>
      <w:r w:rsidRPr="009F00E8">
        <w:rPr>
          <w:rFonts w:ascii="Tahoma" w:hAnsi="Tahoma" w:cs="Tahoma"/>
          <w:sz w:val="20"/>
          <w:szCs w:val="20"/>
          <w:lang w:val="sr-Latn-BA" w:eastAsia="ar-SA"/>
        </w:rPr>
        <w:t>po</w:t>
      </w:r>
      <w:r w:rsidRPr="009F00E8">
        <w:rPr>
          <w:rFonts w:ascii="Tahoma" w:hAnsi="Tahoma" w:cs="Tahoma"/>
          <w:sz w:val="20"/>
          <w:szCs w:val="20"/>
          <w:lang w:val="sr-Cyrl-RS" w:eastAsia="ar-SA"/>
        </w:rPr>
        <w:t xml:space="preserve"> </w:t>
      </w:r>
      <w:r w:rsidRPr="009F00E8">
        <w:rPr>
          <w:rFonts w:ascii="Tahoma" w:hAnsi="Tahoma" w:cs="Tahoma"/>
          <w:sz w:val="20"/>
          <w:szCs w:val="20"/>
          <w:lang w:val="sr-Latn-BA" w:eastAsia="ar-SA"/>
        </w:rPr>
        <w:t>zakonu</w:t>
      </w:r>
      <w:r w:rsidRPr="009F00E8">
        <w:rPr>
          <w:rFonts w:ascii="Tahoma" w:hAnsi="Tahoma" w:cs="Tahoma"/>
          <w:sz w:val="20"/>
          <w:szCs w:val="20"/>
          <w:lang w:val="sr-Cyrl-RS" w:eastAsia="ar-SA"/>
        </w:rPr>
        <w:t xml:space="preserve"> </w:t>
      </w:r>
      <w:r w:rsidRPr="009F00E8">
        <w:rPr>
          <w:rFonts w:ascii="Tahoma" w:hAnsi="Tahoma" w:cs="Tahoma"/>
          <w:sz w:val="20"/>
          <w:szCs w:val="20"/>
          <w:lang w:val="sr-Latn-BA"/>
        </w:rPr>
        <w:t>Republike</w:t>
      </w:r>
      <w:r w:rsidRPr="009F00E8">
        <w:rPr>
          <w:rFonts w:ascii="Tahoma" w:hAnsi="Tahoma" w:cs="Tahoma"/>
          <w:sz w:val="20"/>
          <w:szCs w:val="20"/>
          <w:lang w:val="sr-Cyrl-RS"/>
        </w:rPr>
        <w:t xml:space="preserve"> </w:t>
      </w:r>
      <w:r w:rsidRPr="009F00E8">
        <w:rPr>
          <w:rFonts w:ascii="Tahoma" w:hAnsi="Tahoma" w:cs="Tahoma"/>
          <w:sz w:val="20"/>
          <w:szCs w:val="20"/>
          <w:lang w:val="sr-Latn-BA"/>
        </w:rPr>
        <w:t>Srpske</w:t>
      </w:r>
      <w:r w:rsidRPr="009F00E8">
        <w:rPr>
          <w:rFonts w:ascii="Tahoma" w:hAnsi="Tahoma" w:cs="Tahoma"/>
          <w:sz w:val="20"/>
          <w:szCs w:val="20"/>
          <w:lang w:val="sr-Cyrl-RS"/>
        </w:rPr>
        <w:t xml:space="preserve">, </w:t>
      </w:r>
      <w:r>
        <w:rPr>
          <w:rFonts w:ascii="Tahoma" w:hAnsi="Tahoma" w:cs="Tahoma"/>
          <w:sz w:val="20"/>
          <w:szCs w:val="20"/>
          <w:lang w:val="sr-Latn-BA"/>
        </w:rPr>
        <w:t>BiH</w:t>
      </w:r>
      <w:r w:rsidRPr="009F00E8">
        <w:rPr>
          <w:rFonts w:ascii="Tahoma" w:hAnsi="Tahoma" w:cs="Tahoma"/>
          <w:sz w:val="20"/>
          <w:szCs w:val="20"/>
          <w:lang w:val="sr-Cyrl-RS"/>
        </w:rPr>
        <w:t xml:space="preserve">, </w:t>
      </w:r>
      <w:r w:rsidRPr="009F00E8">
        <w:rPr>
          <w:rFonts w:ascii="Tahoma" w:hAnsi="Tahoma" w:cs="Tahoma"/>
          <w:sz w:val="20"/>
          <w:szCs w:val="20"/>
          <w:lang w:val="sr-Latn-BA"/>
        </w:rPr>
        <w:t>sa</w:t>
      </w:r>
      <w:r w:rsidRPr="009F00E8">
        <w:rPr>
          <w:rFonts w:ascii="Tahoma" w:hAnsi="Tahoma" w:cs="Tahoma"/>
          <w:sz w:val="20"/>
          <w:szCs w:val="20"/>
          <w:lang w:val="sr-Cyrl-RS"/>
        </w:rPr>
        <w:t xml:space="preserve"> </w:t>
      </w:r>
      <w:r w:rsidRPr="009F00E8">
        <w:rPr>
          <w:rFonts w:ascii="Tahoma" w:hAnsi="Tahoma" w:cs="Tahoma"/>
          <w:sz w:val="20"/>
          <w:szCs w:val="20"/>
          <w:lang w:val="sr-Latn-BA"/>
        </w:rPr>
        <w:t>sjedi</w:t>
      </w:r>
      <w:r w:rsidRPr="009F00E8">
        <w:rPr>
          <w:rFonts w:ascii="Tahoma" w:hAnsi="Tahoma" w:cs="Tahoma"/>
          <w:sz w:val="20"/>
          <w:szCs w:val="20"/>
          <w:lang w:val="sr-Cyrl-RS"/>
        </w:rPr>
        <w:t>š</w:t>
      </w:r>
      <w:r w:rsidRPr="009F00E8">
        <w:rPr>
          <w:rFonts w:ascii="Tahoma" w:hAnsi="Tahoma" w:cs="Tahoma"/>
          <w:sz w:val="20"/>
          <w:szCs w:val="20"/>
          <w:lang w:val="sr-Latn-BA"/>
        </w:rPr>
        <w:t>tem</w:t>
      </w:r>
      <w:r w:rsidRPr="009F00E8">
        <w:rPr>
          <w:rFonts w:ascii="Tahoma" w:hAnsi="Tahoma" w:cs="Tahoma"/>
          <w:sz w:val="20"/>
          <w:szCs w:val="20"/>
          <w:lang w:val="sr-Cyrl-RS"/>
        </w:rPr>
        <w:t xml:space="preserve"> </w:t>
      </w:r>
      <w:r w:rsidRPr="009F00E8">
        <w:rPr>
          <w:rFonts w:ascii="Tahoma" w:hAnsi="Tahoma" w:cs="Tahoma"/>
          <w:sz w:val="20"/>
          <w:szCs w:val="20"/>
          <w:lang w:val="sr-Latn-BA"/>
        </w:rPr>
        <w:t>na</w:t>
      </w:r>
      <w:r w:rsidRPr="009F00E8">
        <w:rPr>
          <w:rFonts w:ascii="Tahoma" w:hAnsi="Tahoma" w:cs="Tahoma"/>
          <w:sz w:val="20"/>
          <w:szCs w:val="20"/>
          <w:lang w:val="sr-Cyrl-RS"/>
        </w:rPr>
        <w:t xml:space="preserve"> </w:t>
      </w:r>
      <w:r w:rsidRPr="009F00E8">
        <w:rPr>
          <w:rFonts w:ascii="Tahoma" w:hAnsi="Tahoma" w:cs="Tahoma"/>
          <w:sz w:val="20"/>
          <w:szCs w:val="20"/>
          <w:lang w:val="sr-Latn-BA"/>
        </w:rPr>
        <w:t>adresi</w:t>
      </w:r>
      <w:r w:rsidRPr="009F00E8">
        <w:rPr>
          <w:rFonts w:ascii="Tahoma" w:hAnsi="Tahoma" w:cs="Tahoma"/>
          <w:sz w:val="20"/>
          <w:szCs w:val="20"/>
          <w:lang w:val="sr-Cyrl-RS"/>
        </w:rPr>
        <w:t xml:space="preserve"> </w:t>
      </w:r>
      <w:r w:rsidRPr="009F00E8">
        <w:rPr>
          <w:rFonts w:ascii="Tahoma" w:hAnsi="Tahoma" w:cs="Tahoma"/>
          <w:sz w:val="20"/>
          <w:szCs w:val="20"/>
          <w:lang w:val="sr-Latn-BA"/>
        </w:rPr>
        <w:t>Svetog</w:t>
      </w:r>
      <w:r w:rsidRPr="009F00E8">
        <w:rPr>
          <w:rFonts w:ascii="Tahoma" w:hAnsi="Tahoma" w:cs="Tahoma"/>
          <w:sz w:val="20"/>
          <w:szCs w:val="20"/>
          <w:lang w:val="sr-Cyrl-RS"/>
        </w:rPr>
        <w:t xml:space="preserve"> </w:t>
      </w:r>
      <w:r w:rsidRPr="009F00E8">
        <w:rPr>
          <w:rFonts w:ascii="Tahoma" w:hAnsi="Tahoma" w:cs="Tahoma"/>
          <w:sz w:val="20"/>
          <w:szCs w:val="20"/>
          <w:lang w:val="sr-Latn-BA"/>
        </w:rPr>
        <w:t>Save</w:t>
      </w:r>
      <w:r w:rsidRPr="009F00E8">
        <w:rPr>
          <w:rFonts w:ascii="Tahoma" w:hAnsi="Tahoma" w:cs="Tahoma"/>
          <w:sz w:val="20"/>
          <w:szCs w:val="20"/>
          <w:lang w:val="sr-Cyrl-RS"/>
        </w:rPr>
        <w:t xml:space="preserve"> </w:t>
      </w:r>
      <w:r w:rsidRPr="009F00E8">
        <w:rPr>
          <w:rFonts w:ascii="Tahoma" w:hAnsi="Tahoma" w:cs="Tahoma"/>
          <w:sz w:val="20"/>
          <w:szCs w:val="20"/>
          <w:lang w:val="sr-Latn-BA"/>
        </w:rPr>
        <w:t>br</w:t>
      </w:r>
      <w:r w:rsidRPr="009F00E8">
        <w:rPr>
          <w:rFonts w:ascii="Tahoma" w:hAnsi="Tahoma" w:cs="Tahoma"/>
          <w:sz w:val="20"/>
          <w:szCs w:val="20"/>
          <w:lang w:val="sr-Cyrl-RS"/>
        </w:rPr>
        <w:t xml:space="preserve">. 106, </w:t>
      </w:r>
      <w:r w:rsidR="00800708">
        <w:rPr>
          <w:rFonts w:ascii="Tahoma" w:hAnsi="Tahoma" w:cs="Tahoma"/>
          <w:sz w:val="20"/>
          <w:szCs w:val="20"/>
          <w:lang w:val="sr-Latn-BA"/>
        </w:rPr>
        <w:t xml:space="preserve">74450 </w:t>
      </w:r>
      <w:r w:rsidRPr="009F00E8">
        <w:rPr>
          <w:rFonts w:ascii="Tahoma" w:hAnsi="Tahoma" w:cs="Tahoma"/>
          <w:sz w:val="20"/>
          <w:szCs w:val="20"/>
          <w:lang w:val="sr-Latn-BA"/>
        </w:rPr>
        <w:t>Brod</w:t>
      </w:r>
      <w:r w:rsidRPr="009F00E8">
        <w:rPr>
          <w:rFonts w:ascii="Tahoma" w:hAnsi="Tahoma" w:cs="Tahoma"/>
          <w:sz w:val="20"/>
          <w:szCs w:val="20"/>
          <w:lang w:val="sr-Cyrl-RS"/>
        </w:rPr>
        <w:t>,</w:t>
      </w:r>
      <w:r w:rsidRPr="009F00E8">
        <w:rPr>
          <w:rFonts w:ascii="Tahoma" w:hAnsi="Tahoma" w:cs="Tahoma"/>
          <w:sz w:val="20"/>
          <w:szCs w:val="20"/>
          <w:lang w:val="sr-Cyrl-RS" w:eastAsia="ar-SA"/>
        </w:rPr>
        <w:t xml:space="preserve"> </w:t>
      </w:r>
      <w:r w:rsidRPr="009F00E8">
        <w:rPr>
          <w:rFonts w:ascii="Tahoma" w:hAnsi="Tahoma" w:cs="Tahoma"/>
          <w:sz w:val="20"/>
          <w:szCs w:val="20"/>
          <w:lang w:val="sr-Latn-BA" w:eastAsia="ar-SA"/>
        </w:rPr>
        <w:t>koje</w:t>
      </w:r>
      <w:r w:rsidRPr="009F00E8">
        <w:rPr>
          <w:rFonts w:ascii="Tahoma" w:hAnsi="Tahoma" w:cs="Tahoma"/>
          <w:sz w:val="20"/>
          <w:szCs w:val="20"/>
          <w:lang w:val="sr-Cyrl-RS" w:eastAsia="ar-SA"/>
        </w:rPr>
        <w:t xml:space="preserve"> </w:t>
      </w:r>
      <w:r w:rsidRPr="009F00E8">
        <w:rPr>
          <w:rFonts w:ascii="Tahoma" w:hAnsi="Tahoma" w:cs="Tahoma"/>
          <w:sz w:val="20"/>
          <w:szCs w:val="20"/>
          <w:lang w:val="sr-Latn-BA" w:eastAsia="ar-SA"/>
        </w:rPr>
        <w:t>na</w:t>
      </w:r>
      <w:r w:rsidRPr="009F00E8">
        <w:rPr>
          <w:rFonts w:ascii="Tahoma" w:hAnsi="Tahoma" w:cs="Tahoma"/>
          <w:sz w:val="20"/>
          <w:szCs w:val="20"/>
          <w:lang w:val="sr-Cyrl-RS" w:eastAsia="ar-SA"/>
        </w:rPr>
        <w:t xml:space="preserve"> </w:t>
      </w:r>
      <w:r w:rsidRPr="009F00E8">
        <w:rPr>
          <w:rFonts w:ascii="Tahoma" w:hAnsi="Tahoma" w:cs="Tahoma"/>
          <w:sz w:val="20"/>
          <w:szCs w:val="20"/>
          <w:lang w:val="sr-Latn-BA" w:eastAsia="ar-SA"/>
        </w:rPr>
        <w:t>osnovu</w:t>
      </w:r>
      <w:r w:rsidRPr="009F00E8">
        <w:rPr>
          <w:rFonts w:ascii="Tahoma" w:hAnsi="Tahoma" w:cs="Tahoma"/>
          <w:sz w:val="20"/>
          <w:szCs w:val="20"/>
          <w:lang w:val="sr-Cyrl-RS" w:eastAsia="ar-SA"/>
        </w:rPr>
        <w:t xml:space="preserve"> </w:t>
      </w:r>
      <w:r w:rsidRPr="009F00E8">
        <w:rPr>
          <w:rFonts w:ascii="Tahoma" w:hAnsi="Tahoma" w:cs="Tahoma"/>
          <w:sz w:val="20"/>
          <w:szCs w:val="20"/>
          <w:lang w:val="sr-Latn-BA" w:eastAsia="ar-SA"/>
        </w:rPr>
        <w:t>Statuta Društva</w:t>
      </w:r>
      <w:r w:rsidRPr="009F00E8">
        <w:rPr>
          <w:rFonts w:ascii="Tahoma" w:hAnsi="Tahoma" w:cs="Tahoma"/>
          <w:sz w:val="20"/>
          <w:szCs w:val="20"/>
          <w:lang w:val="sr-Cyrl-RS" w:eastAsia="ar-SA"/>
        </w:rPr>
        <w:t xml:space="preserve">, </w:t>
      </w:r>
      <w:r w:rsidRPr="009F00E8">
        <w:rPr>
          <w:rFonts w:ascii="Tahoma" w:hAnsi="Tahoma" w:cs="Tahoma"/>
          <w:sz w:val="20"/>
          <w:szCs w:val="20"/>
          <w:lang w:val="sr-Latn-BA" w:eastAsia="ar-SA"/>
        </w:rPr>
        <w:t>zastupa</w:t>
      </w:r>
      <w:r w:rsidRPr="009F00E8">
        <w:rPr>
          <w:rFonts w:ascii="Tahoma" w:hAnsi="Tahoma" w:cs="Tahoma"/>
          <w:sz w:val="20"/>
          <w:szCs w:val="20"/>
          <w:lang w:val="sr-Cyrl-RS" w:eastAsia="ar-SA"/>
        </w:rPr>
        <w:t xml:space="preserve"> </w:t>
      </w:r>
      <w:r w:rsidRPr="009F00E8">
        <w:rPr>
          <w:rFonts w:ascii="Tahoma" w:hAnsi="Tahoma" w:cs="Tahoma"/>
          <w:sz w:val="20"/>
          <w:szCs w:val="20"/>
          <w:lang w:val="sr-Latn-CS"/>
        </w:rPr>
        <w:t xml:space="preserve">Generalni </w:t>
      </w:r>
      <w:r w:rsidRPr="009F00E8">
        <w:rPr>
          <w:rFonts w:ascii="Tahoma" w:hAnsi="Tahoma" w:cs="Tahoma"/>
          <w:sz w:val="20"/>
          <w:szCs w:val="20"/>
          <w:lang w:val="sr-Latn-BA"/>
        </w:rPr>
        <w:t>direktor</w:t>
      </w:r>
      <w:r w:rsidRPr="009F00E8">
        <w:rPr>
          <w:rFonts w:ascii="Tahoma" w:hAnsi="Tahoma" w:cs="Tahoma"/>
          <w:sz w:val="20"/>
          <w:szCs w:val="20"/>
          <w:lang w:val="sr-Cyrl-RS"/>
        </w:rPr>
        <w:t xml:space="preserve"> </w:t>
      </w:r>
      <w:r w:rsidRPr="009F00E8">
        <w:rPr>
          <w:rFonts w:ascii="Tahoma" w:hAnsi="Tahoma" w:cs="Tahoma"/>
          <w:bCs/>
          <w:sz w:val="20"/>
          <w:szCs w:val="20"/>
          <w:lang w:val="sr-Latn-BA"/>
        </w:rPr>
        <w:t xml:space="preserve">Anatolij </w:t>
      </w:r>
      <w:r w:rsidRPr="009F00E8">
        <w:rPr>
          <w:rFonts w:ascii="Tahoma" w:hAnsi="Tahoma" w:cs="Tahoma"/>
          <w:sz w:val="20"/>
          <w:szCs w:val="20"/>
          <w:lang w:val="sr-Latn-BA"/>
        </w:rPr>
        <w:t>Vaclavič Karaljus</w:t>
      </w:r>
      <w:r w:rsidRPr="009F00E8">
        <w:rPr>
          <w:rFonts w:ascii="Tahoma" w:hAnsi="Tahoma" w:cs="Tahoma"/>
          <w:sz w:val="20"/>
          <w:szCs w:val="20"/>
          <w:lang w:val="sr-Cyrl-RS" w:eastAsia="ar-SA"/>
        </w:rPr>
        <w:t>,</w:t>
      </w:r>
      <w:r>
        <w:rPr>
          <w:rFonts w:ascii="Tahoma" w:eastAsia="Calibri" w:hAnsi="Tahoma" w:cs="Tahoma"/>
          <w:sz w:val="20"/>
          <w:szCs w:val="20"/>
          <w:lang w:val="sr-Latn-BA"/>
        </w:rPr>
        <w:t xml:space="preserve"> </w:t>
      </w:r>
      <w:r w:rsidRPr="009F00E8">
        <w:rPr>
          <w:rFonts w:ascii="Tahoma" w:eastAsia="Calibri" w:hAnsi="Tahoma" w:cs="Tahoma"/>
          <w:sz w:val="20"/>
          <w:szCs w:val="20"/>
          <w:lang w:val="sr-Latn-BA"/>
        </w:rPr>
        <w:t xml:space="preserve">u daljem tekstu „Kupac”, sa druge strane, </w:t>
      </w:r>
    </w:p>
    <w:p w:rsidR="00187174" w:rsidRPr="00E77ABB" w:rsidRDefault="00187174" w:rsidP="00187174">
      <w:pPr>
        <w:spacing w:after="0" w:line="0" w:lineRule="atLeast"/>
        <w:rPr>
          <w:rFonts w:ascii="Tahoma" w:hAnsi="Tahoma" w:cs="Tahoma"/>
          <w:sz w:val="20"/>
          <w:szCs w:val="20"/>
          <w:lang w:val="it-IT"/>
        </w:rPr>
      </w:pP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 xml:space="preserve">zajednički navedeni kao </w:t>
      </w:r>
      <w:r w:rsidRPr="00187174">
        <w:rPr>
          <w:rFonts w:ascii="Tahoma" w:eastAsia="Calibri" w:hAnsi="Tahoma" w:cs="Tahoma"/>
          <w:sz w:val="20"/>
          <w:szCs w:val="20"/>
          <w:lang w:val="sr-Latn-BA"/>
        </w:rPr>
        <w:t>„</w:t>
      </w:r>
      <w:r w:rsidRPr="00187174">
        <w:rPr>
          <w:rFonts w:ascii="Tahoma" w:hAnsi="Tahoma" w:cs="Tahoma"/>
          <w:sz w:val="20"/>
          <w:szCs w:val="20"/>
          <w:lang w:val="sr-Latn-BA"/>
        </w:rPr>
        <w:t xml:space="preserve">Strane”, pojedinačno kao </w:t>
      </w:r>
      <w:r w:rsidRPr="00187174">
        <w:rPr>
          <w:rFonts w:ascii="Tahoma" w:eastAsia="Calibri" w:hAnsi="Tahoma" w:cs="Tahoma"/>
          <w:sz w:val="20"/>
          <w:szCs w:val="20"/>
          <w:lang w:val="sr-Latn-BA"/>
        </w:rPr>
        <w:t>„</w:t>
      </w:r>
      <w:r w:rsidRPr="00187174">
        <w:rPr>
          <w:rFonts w:ascii="Tahoma" w:hAnsi="Tahoma" w:cs="Tahoma"/>
          <w:sz w:val="20"/>
          <w:szCs w:val="20"/>
          <w:lang w:val="sr-Latn-BA"/>
        </w:rPr>
        <w:t>Strana”, zaključili su ovaj Ugovor kako slijedi:</w:t>
      </w:r>
    </w:p>
    <w:p w:rsidR="00187174" w:rsidRPr="00187174" w:rsidRDefault="00187174" w:rsidP="00187174">
      <w:pPr>
        <w:suppressAutoHyphens/>
        <w:snapToGrid w:val="0"/>
        <w:spacing w:after="0" w:line="0" w:lineRule="atLeast"/>
        <w:rPr>
          <w:rFonts w:ascii="Tahoma"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w:t>
      </w:r>
      <w:r w:rsidRPr="00187174">
        <w:rPr>
          <w:rFonts w:ascii="Tahoma" w:eastAsia="Times New Roman" w:hAnsi="Tahoma" w:cs="Tahoma"/>
          <w:sz w:val="20"/>
          <w:szCs w:val="20"/>
          <w:lang w:val="sr-Cyrl-BA" w:eastAsia="ar-SA"/>
        </w:rPr>
        <w:tab/>
      </w:r>
      <w:r w:rsidRPr="00187174">
        <w:rPr>
          <w:rFonts w:ascii="Tahoma" w:eastAsia="Times New Roman" w:hAnsi="Tahoma" w:cs="Tahoma"/>
          <w:b/>
          <w:sz w:val="20"/>
          <w:szCs w:val="20"/>
          <w:lang w:val="ru-RU" w:eastAsia="ar-SA"/>
        </w:rPr>
        <w:t>PREDMET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ru-RU" w:eastAsia="ar-SA"/>
        </w:rPr>
        <w:t>UGOVORA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E77ABB" w:rsidRPr="001E4618" w:rsidRDefault="00187174" w:rsidP="00E77ABB">
      <w:pPr>
        <w:spacing w:after="0" w:line="240" w:lineRule="auto"/>
        <w:jc w:val="both"/>
        <w:rPr>
          <w:rFonts w:ascii="Tahoma" w:eastAsia="Times New Roman" w:hAnsi="Tahoma" w:cs="Tahoma"/>
          <w:sz w:val="20"/>
          <w:szCs w:val="20"/>
          <w:lang w:val="sr-Cyrl-BA" w:eastAsia="ar-SA"/>
        </w:rPr>
      </w:pPr>
      <w:r w:rsidRPr="00187174">
        <w:rPr>
          <w:rFonts w:ascii="Tahoma" w:eastAsia="Times New Roman" w:hAnsi="Tahoma" w:cs="Tahoma"/>
          <w:sz w:val="20"/>
          <w:szCs w:val="20"/>
          <w:lang w:val="sr-Cyrl-BA" w:eastAsia="ar-SA"/>
        </w:rPr>
        <w:t>1.1.</w:t>
      </w:r>
      <w:r w:rsidRPr="00187174">
        <w:rPr>
          <w:rFonts w:ascii="Tahoma" w:eastAsia="Times New Roman" w:hAnsi="Tahoma" w:cs="Tahoma"/>
          <w:sz w:val="20"/>
          <w:szCs w:val="20"/>
          <w:lang w:val="sr-Cyrl-BA" w:eastAsia="ar-SA"/>
        </w:rPr>
        <w:tab/>
      </w:r>
      <w:r w:rsidR="00E77ABB" w:rsidRPr="001E4618">
        <w:rPr>
          <w:rFonts w:ascii="Tahoma" w:eastAsia="Times New Roman" w:hAnsi="Tahoma" w:cs="Tahoma"/>
          <w:sz w:val="20"/>
          <w:szCs w:val="20"/>
          <w:lang w:val="ru-RU" w:eastAsia="ar-SA"/>
        </w:rPr>
        <w:t>Predmet</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ru-RU" w:eastAsia="ar-SA"/>
        </w:rPr>
        <w:t>ovog</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ru-RU" w:eastAsia="ar-SA"/>
        </w:rPr>
        <w:t>Ugovora</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ru-RU" w:eastAsia="ar-SA"/>
        </w:rPr>
        <w:t>je</w:t>
      </w:r>
      <w:r w:rsidR="00E77ABB" w:rsidRPr="001E4618">
        <w:rPr>
          <w:rFonts w:ascii="Tahoma" w:eastAsia="Times New Roman" w:hAnsi="Tahoma" w:cs="Tahoma"/>
          <w:sz w:val="20"/>
          <w:szCs w:val="20"/>
          <w:lang w:val="sr-Cyrl-BA" w:eastAsia="ar-SA"/>
        </w:rPr>
        <w:t xml:space="preserve"> </w:t>
      </w:r>
      <w:r w:rsidR="00E77ABB" w:rsidRPr="00087F14">
        <w:rPr>
          <w:lang w:val="sr-Cyrl-BA"/>
        </w:rPr>
        <w:t xml:space="preserve"> </w:t>
      </w:r>
      <w:r w:rsidR="00E77ABB" w:rsidRPr="007571F2">
        <w:rPr>
          <w:rFonts w:ascii="Tahoma" w:eastAsia="Times New Roman" w:hAnsi="Tahoma" w:cs="Tahoma"/>
          <w:sz w:val="20"/>
          <w:szCs w:val="20"/>
          <w:lang w:val="sr-Cyrl-BA" w:eastAsia="ar-SA"/>
        </w:rPr>
        <w:t>kupoprodaja sredstava lične zaštite (sredstva lične za</w:t>
      </w:r>
      <w:r w:rsidR="00E77ABB">
        <w:rPr>
          <w:rFonts w:ascii="Tahoma" w:eastAsia="Times New Roman" w:hAnsi="Tahoma" w:cs="Tahoma"/>
          <w:sz w:val="20"/>
          <w:szCs w:val="20"/>
          <w:lang w:val="sr-Cyrl-BA" w:eastAsia="ar-SA"/>
        </w:rPr>
        <w:t>štite za zaštitu tijela, zaštitu</w:t>
      </w:r>
      <w:r w:rsidR="00E77ABB" w:rsidRPr="007571F2">
        <w:rPr>
          <w:rFonts w:ascii="Tahoma" w:eastAsia="Times New Roman" w:hAnsi="Tahoma" w:cs="Tahoma"/>
          <w:sz w:val="20"/>
          <w:szCs w:val="20"/>
          <w:lang w:val="sr-Cyrl-BA" w:eastAsia="ar-SA"/>
        </w:rPr>
        <w:t xml:space="preserve"> o</w:t>
      </w:r>
      <w:r w:rsidR="00E77ABB">
        <w:rPr>
          <w:rFonts w:ascii="Tahoma" w:eastAsia="Times New Roman" w:hAnsi="Tahoma" w:cs="Tahoma"/>
          <w:sz w:val="20"/>
          <w:szCs w:val="20"/>
          <w:lang w:val="sr-Cyrl-BA" w:eastAsia="ar-SA"/>
        </w:rPr>
        <w:t>d pada, zaštita nogu, glave</w:t>
      </w:r>
      <w:r w:rsidR="00E77ABB" w:rsidRPr="007571F2">
        <w:rPr>
          <w:rFonts w:ascii="Tahoma" w:eastAsia="Times New Roman" w:hAnsi="Tahoma" w:cs="Tahoma"/>
          <w:sz w:val="20"/>
          <w:szCs w:val="20"/>
          <w:lang w:val="sr-Cyrl-BA" w:eastAsia="ar-SA"/>
        </w:rPr>
        <w:t>, oči</w:t>
      </w:r>
      <w:r w:rsidR="00E77ABB">
        <w:rPr>
          <w:rFonts w:ascii="Tahoma" w:eastAsia="Times New Roman" w:hAnsi="Tahoma" w:cs="Tahoma"/>
          <w:sz w:val="20"/>
          <w:szCs w:val="20"/>
          <w:lang w:val="sr-Latn-BA" w:eastAsia="ar-SA"/>
        </w:rPr>
        <w:t>ju</w:t>
      </w:r>
      <w:r w:rsidR="00E77ABB">
        <w:rPr>
          <w:rFonts w:ascii="Tahoma" w:eastAsia="Times New Roman" w:hAnsi="Tahoma" w:cs="Tahoma"/>
          <w:sz w:val="20"/>
          <w:szCs w:val="20"/>
          <w:lang w:val="sr-Cyrl-BA" w:eastAsia="ar-SA"/>
        </w:rPr>
        <w:t>, disajni</w:t>
      </w:r>
      <w:r w:rsidR="00E77ABB">
        <w:rPr>
          <w:rFonts w:ascii="Tahoma" w:eastAsia="Times New Roman" w:hAnsi="Tahoma" w:cs="Tahoma"/>
          <w:sz w:val="20"/>
          <w:szCs w:val="20"/>
          <w:lang w:val="sr-Latn-BA" w:eastAsia="ar-SA"/>
        </w:rPr>
        <w:t>h</w:t>
      </w:r>
      <w:r w:rsidR="00E77ABB">
        <w:rPr>
          <w:rFonts w:ascii="Tahoma" w:eastAsia="Times New Roman" w:hAnsi="Tahoma" w:cs="Tahoma"/>
          <w:sz w:val="20"/>
          <w:szCs w:val="20"/>
          <w:lang w:val="sr-Cyrl-BA" w:eastAsia="ar-SA"/>
        </w:rPr>
        <w:t xml:space="preserve"> organ</w:t>
      </w:r>
      <w:r w:rsidR="00E77ABB">
        <w:rPr>
          <w:rFonts w:ascii="Tahoma" w:eastAsia="Times New Roman" w:hAnsi="Tahoma" w:cs="Tahoma"/>
          <w:sz w:val="20"/>
          <w:szCs w:val="20"/>
          <w:lang w:val="sr-Latn-BA" w:eastAsia="ar-SA"/>
        </w:rPr>
        <w:t>a i</w:t>
      </w:r>
      <w:r w:rsidR="00E77ABB">
        <w:rPr>
          <w:rFonts w:ascii="Tahoma" w:eastAsia="Times New Roman" w:hAnsi="Tahoma" w:cs="Tahoma"/>
          <w:sz w:val="20"/>
          <w:szCs w:val="20"/>
          <w:lang w:val="sr-Cyrl-BA" w:eastAsia="ar-SA"/>
        </w:rPr>
        <w:t xml:space="preserve"> ru</w:t>
      </w:r>
      <w:r w:rsidR="00E77ABB">
        <w:rPr>
          <w:rFonts w:ascii="Tahoma" w:eastAsia="Times New Roman" w:hAnsi="Tahoma" w:cs="Tahoma"/>
          <w:sz w:val="20"/>
          <w:szCs w:val="20"/>
          <w:lang w:val="sr-Latn-BA" w:eastAsia="ar-SA"/>
        </w:rPr>
        <w:t>ku</w:t>
      </w:r>
      <w:r w:rsidR="00E77ABB" w:rsidRPr="007571F2">
        <w:rPr>
          <w:rFonts w:ascii="Tahoma" w:eastAsia="Times New Roman" w:hAnsi="Tahoma" w:cs="Tahoma"/>
          <w:sz w:val="20"/>
          <w:szCs w:val="20"/>
          <w:lang w:val="sr-Cyrl-BA" w:eastAsia="ar-SA"/>
        </w:rPr>
        <w:t xml:space="preserve">) za radnike </w:t>
      </w:r>
      <w:r w:rsidR="00E77ABB" w:rsidRPr="001E4618">
        <w:rPr>
          <w:rFonts w:ascii="Tahoma" w:eastAsia="Times New Roman" w:hAnsi="Tahoma" w:cs="Tahoma"/>
          <w:sz w:val="20"/>
          <w:szCs w:val="20"/>
          <w:lang w:val="sr-Cyrl-BA" w:eastAsia="ar-SA"/>
        </w:rPr>
        <w:t>„Rafinerij</w:t>
      </w:r>
      <w:r w:rsidR="00E77ABB" w:rsidRPr="001E4618">
        <w:rPr>
          <w:rFonts w:ascii="Tahoma" w:eastAsia="Times New Roman" w:hAnsi="Tahoma" w:cs="Tahoma"/>
          <w:sz w:val="20"/>
          <w:szCs w:val="20"/>
          <w:lang w:val="sr-Latn-RS" w:eastAsia="ar-SA"/>
        </w:rPr>
        <w:t>i</w:t>
      </w:r>
      <w:r w:rsidR="00E77ABB" w:rsidRPr="001E4618">
        <w:rPr>
          <w:rFonts w:ascii="Tahoma" w:eastAsia="Times New Roman" w:hAnsi="Tahoma" w:cs="Tahoma"/>
          <w:sz w:val="20"/>
          <w:szCs w:val="20"/>
          <w:lang w:val="sr-Cyrl-BA" w:eastAsia="ar-SA"/>
        </w:rPr>
        <w:t xml:space="preserve"> nafte Brod“а.</w:t>
      </w:r>
      <w:r w:rsidR="00E77ABB" w:rsidRPr="001E4618">
        <w:rPr>
          <w:rFonts w:ascii="Tahoma" w:eastAsia="Times New Roman" w:hAnsi="Tahoma" w:cs="Tahoma"/>
          <w:sz w:val="20"/>
          <w:szCs w:val="20"/>
          <w:lang w:val="sr-Latn-RS" w:eastAsia="ar-SA"/>
        </w:rPr>
        <w:t>d.</w:t>
      </w:r>
      <w:r w:rsidR="00E77ABB">
        <w:rPr>
          <w:rFonts w:ascii="Tahoma" w:hAnsi="Tahoma" w:cs="Tahoma"/>
          <w:sz w:val="20"/>
          <w:szCs w:val="20"/>
          <w:lang w:val="sr-Latn-RS"/>
        </w:rPr>
        <w:t xml:space="preserve">, </w:t>
      </w:r>
      <w:r w:rsidR="00E77ABB" w:rsidRPr="001E4618">
        <w:rPr>
          <w:rFonts w:ascii="Tahoma" w:eastAsia="Times New Roman" w:hAnsi="Tahoma" w:cs="Tahoma"/>
          <w:sz w:val="20"/>
          <w:szCs w:val="20"/>
          <w:lang w:val="ru-RU" w:eastAsia="ar-SA"/>
        </w:rPr>
        <w:t>u</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ru-RU" w:eastAsia="ar-SA"/>
        </w:rPr>
        <w:t>daljem</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ru-RU" w:eastAsia="ar-SA"/>
        </w:rPr>
        <w:t>tekstu</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ru-RU" w:eastAsia="ar-SA"/>
        </w:rPr>
        <w:t>Roba</w:t>
      </w:r>
      <w:r w:rsidR="00E77ABB" w:rsidRPr="001E4618">
        <w:rPr>
          <w:rFonts w:ascii="Tahoma" w:eastAsia="Times New Roman" w:hAnsi="Tahoma" w:cs="Tahoma"/>
          <w:sz w:val="20"/>
          <w:szCs w:val="20"/>
          <w:lang w:val="sr-Cyrl-BA" w:eastAsia="ar-SA"/>
        </w:rPr>
        <w:t>“,</w:t>
      </w:r>
      <w:r w:rsidR="00E77ABB">
        <w:rPr>
          <w:rFonts w:ascii="Tahoma" w:eastAsia="Times New Roman" w:hAnsi="Tahoma" w:cs="Tahoma"/>
          <w:sz w:val="20"/>
          <w:szCs w:val="20"/>
          <w:lang w:val="sr-Latn-BA" w:eastAsia="ar-SA"/>
        </w:rPr>
        <w:t xml:space="preserve"> </w:t>
      </w:r>
      <w:r w:rsidR="00E77ABB" w:rsidRPr="001E4618">
        <w:rPr>
          <w:rFonts w:ascii="Tahoma" w:eastAsia="Times New Roman" w:hAnsi="Tahoma" w:cs="Tahoma"/>
          <w:sz w:val="20"/>
          <w:szCs w:val="20"/>
          <w:lang w:val="sr-Latn-RS" w:eastAsia="ar-SA"/>
        </w:rPr>
        <w:t xml:space="preserve">prema </w:t>
      </w:r>
      <w:r w:rsidR="00E77ABB">
        <w:rPr>
          <w:rFonts w:ascii="Tahoma" w:hAnsi="Tahoma" w:cs="Tahoma"/>
          <w:sz w:val="20"/>
          <w:szCs w:val="20"/>
          <w:lang w:val="hr-HR"/>
        </w:rPr>
        <w:t>karakteristikama,  kvalitetu</w:t>
      </w:r>
      <w:r w:rsidR="00E77ABB" w:rsidRPr="001E4618">
        <w:rPr>
          <w:rFonts w:ascii="Tahoma" w:hAnsi="Tahoma" w:cs="Tahoma"/>
          <w:sz w:val="20"/>
          <w:szCs w:val="20"/>
          <w:lang w:val="hr-HR"/>
        </w:rPr>
        <w:t xml:space="preserve"> </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ru-RU" w:eastAsia="ar-SA"/>
        </w:rPr>
        <w:t>i</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ru-RU" w:eastAsia="ar-SA"/>
        </w:rPr>
        <w:t>koli</w:t>
      </w:r>
      <w:r w:rsidR="00E77ABB" w:rsidRPr="001E4618">
        <w:rPr>
          <w:rFonts w:ascii="Tahoma" w:eastAsia="Times New Roman" w:hAnsi="Tahoma" w:cs="Tahoma"/>
          <w:sz w:val="20"/>
          <w:szCs w:val="20"/>
          <w:lang w:val="sr-Cyrl-BA" w:eastAsia="ar-SA"/>
        </w:rPr>
        <w:t>č</w:t>
      </w:r>
      <w:r w:rsidR="00E77ABB" w:rsidRPr="001E4618">
        <w:rPr>
          <w:rFonts w:ascii="Tahoma" w:eastAsia="Times New Roman" w:hAnsi="Tahoma" w:cs="Tahoma"/>
          <w:sz w:val="20"/>
          <w:szCs w:val="20"/>
          <w:lang w:val="ru-RU" w:eastAsia="ar-SA"/>
        </w:rPr>
        <w:t>in</w:t>
      </w:r>
      <w:r w:rsidR="00E77ABB" w:rsidRPr="001E4618">
        <w:rPr>
          <w:rFonts w:ascii="Tahoma" w:eastAsia="Times New Roman" w:hAnsi="Tahoma" w:cs="Tahoma"/>
          <w:sz w:val="20"/>
          <w:szCs w:val="20"/>
          <w:lang w:val="sr-Latn-BA" w:eastAsia="ar-SA"/>
        </w:rPr>
        <w:t>i</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RS" w:eastAsia="ar-SA"/>
        </w:rPr>
        <w:t xml:space="preserve">iz </w:t>
      </w:r>
      <w:r w:rsidR="00E77ABB" w:rsidRPr="001E4618">
        <w:rPr>
          <w:rFonts w:ascii="Tahoma" w:eastAsia="Times New Roman" w:hAnsi="Tahoma" w:cs="Tahoma"/>
          <w:sz w:val="20"/>
          <w:szCs w:val="20"/>
          <w:lang w:val="ru-RU" w:eastAsia="ar-SA"/>
        </w:rPr>
        <w:t>Specifikaciji</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ru-RU" w:eastAsia="ar-SA"/>
        </w:rPr>
        <w:t>Robe</w:t>
      </w:r>
      <w:r w:rsidR="00E77ABB" w:rsidRPr="001E4618">
        <w:rPr>
          <w:rFonts w:ascii="Tahoma" w:eastAsia="Times New Roman" w:hAnsi="Tahoma" w:cs="Tahoma"/>
          <w:sz w:val="20"/>
          <w:szCs w:val="20"/>
          <w:lang w:val="sr-Cyrl-BA" w:eastAsia="ar-SA"/>
        </w:rPr>
        <w:t>,</w:t>
      </w:r>
      <w:r w:rsidR="00E77ABB" w:rsidRPr="001E4618">
        <w:rPr>
          <w:rFonts w:ascii="Tahoma" w:eastAsia="Times New Roman" w:hAnsi="Tahoma" w:cs="Tahoma"/>
          <w:sz w:val="20"/>
          <w:szCs w:val="20"/>
          <w:lang w:val="sr-Latn-BA" w:eastAsia="ar-SA"/>
        </w:rPr>
        <w:t xml:space="preserve"> koja</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je</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u</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prilogu</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ovog</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Ugovora</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Prilog</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br</w:t>
      </w:r>
      <w:r w:rsidR="00E77ABB" w:rsidRPr="001E4618">
        <w:rPr>
          <w:rFonts w:ascii="Tahoma" w:eastAsia="Times New Roman" w:hAnsi="Tahoma" w:cs="Tahoma"/>
          <w:sz w:val="20"/>
          <w:szCs w:val="20"/>
          <w:lang w:val="sr-Cyrl-BA" w:eastAsia="ar-SA"/>
        </w:rPr>
        <w:t xml:space="preserve">. 1), </w:t>
      </w:r>
      <w:r w:rsidR="00E77ABB" w:rsidRPr="001E4618">
        <w:rPr>
          <w:rFonts w:ascii="Tahoma" w:eastAsia="Times New Roman" w:hAnsi="Tahoma" w:cs="Tahoma"/>
          <w:sz w:val="20"/>
          <w:szCs w:val="20"/>
          <w:lang w:val="sr-Latn-BA" w:eastAsia="ar-SA"/>
        </w:rPr>
        <w:t>i</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koja</w:t>
      </w:r>
      <w:r w:rsidR="00E77ABB" w:rsidRPr="001E4618">
        <w:rPr>
          <w:rFonts w:ascii="Tahoma" w:eastAsia="Times New Roman" w:hAnsi="Tahoma" w:cs="Tahoma"/>
          <w:sz w:val="20"/>
          <w:szCs w:val="20"/>
          <w:lang w:val="sr-Cyrl-BA" w:eastAsia="ar-SA"/>
        </w:rPr>
        <w:t xml:space="preserve"> č</w:t>
      </w:r>
      <w:r w:rsidR="00E77ABB" w:rsidRPr="001E4618">
        <w:rPr>
          <w:rFonts w:ascii="Tahoma" w:eastAsia="Times New Roman" w:hAnsi="Tahoma" w:cs="Tahoma"/>
          <w:sz w:val="20"/>
          <w:szCs w:val="20"/>
          <w:lang w:val="sr-Latn-BA" w:eastAsia="ar-SA"/>
        </w:rPr>
        <w:t>ini</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njegov</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sastavni</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BA" w:eastAsia="ar-SA"/>
        </w:rPr>
        <w:t>dio</w:t>
      </w:r>
      <w:r w:rsidR="00E77ABB" w:rsidRPr="001E4618">
        <w:rPr>
          <w:rFonts w:ascii="Tahoma" w:eastAsia="Times New Roman" w:hAnsi="Tahoma" w:cs="Tahoma"/>
          <w:sz w:val="20"/>
          <w:szCs w:val="20"/>
          <w:lang w:val="sr-Cyrl-BA" w:eastAsia="ar-SA"/>
        </w:rPr>
        <w:t xml:space="preserve">, </w:t>
      </w:r>
      <w:r w:rsidR="00E77ABB" w:rsidRPr="001E4618">
        <w:rPr>
          <w:rFonts w:ascii="Tahoma" w:eastAsia="Times New Roman" w:hAnsi="Tahoma" w:cs="Tahoma"/>
          <w:sz w:val="20"/>
          <w:szCs w:val="20"/>
          <w:lang w:val="sr-Latn-RS" w:eastAsia="ar-SA"/>
        </w:rPr>
        <w:t xml:space="preserve">na paritetu </w:t>
      </w:r>
      <w:r w:rsidR="00E77ABB" w:rsidRPr="001E4618">
        <w:rPr>
          <w:rFonts w:ascii="Tahoma" w:hAnsi="Tahoma" w:cs="Tahoma"/>
          <w:sz w:val="20"/>
          <w:szCs w:val="20"/>
          <w:lang w:val="sr-Cyrl-BA"/>
        </w:rPr>
        <w:t xml:space="preserve"> </w:t>
      </w:r>
      <w:r w:rsidR="00E77ABB" w:rsidRPr="001E4618">
        <w:rPr>
          <w:rFonts w:ascii="Tahoma" w:hAnsi="Tahoma" w:cs="Tahoma"/>
          <w:sz w:val="20"/>
          <w:szCs w:val="20"/>
          <w:lang w:val="sr-Latn-RS"/>
        </w:rPr>
        <w:t>DDP skladište Rafinerije nafte Brod</w:t>
      </w:r>
      <w:r w:rsidR="00E77ABB" w:rsidRPr="001E4618" w:rsidDel="00B0445F">
        <w:rPr>
          <w:rFonts w:ascii="Tahoma" w:eastAsia="Times New Roman" w:hAnsi="Tahoma" w:cs="Tahoma"/>
          <w:sz w:val="20"/>
          <w:szCs w:val="20"/>
          <w:lang w:val="sr-Latn-RS" w:eastAsia="ar-SA"/>
        </w:rPr>
        <w:t xml:space="preserve"> </w:t>
      </w:r>
      <w:r w:rsidR="00E77ABB" w:rsidRPr="001E4618">
        <w:rPr>
          <w:rFonts w:ascii="Tahoma" w:eastAsia="Times New Roman" w:hAnsi="Tahoma" w:cs="Tahoma"/>
          <w:sz w:val="20"/>
          <w:szCs w:val="20"/>
          <w:lang w:val="sr-Cyrl-BA" w:eastAsia="ar-SA"/>
        </w:rPr>
        <w:t>(</w:t>
      </w:r>
      <w:r w:rsidR="00E77ABB" w:rsidRPr="001E4618">
        <w:rPr>
          <w:rFonts w:ascii="Tahoma" w:eastAsia="Times New Roman" w:hAnsi="Tahoma" w:cs="Tahoma"/>
          <w:sz w:val="20"/>
          <w:szCs w:val="20"/>
          <w:lang w:val="sr-Latn-BA" w:eastAsia="ar-SA"/>
        </w:rPr>
        <w:t>Inkoterms</w:t>
      </w:r>
      <w:r w:rsidR="00E77ABB" w:rsidRPr="001E4618">
        <w:rPr>
          <w:rFonts w:ascii="Tahoma" w:eastAsia="Times New Roman" w:hAnsi="Tahoma" w:cs="Tahoma"/>
          <w:sz w:val="20"/>
          <w:szCs w:val="20"/>
          <w:lang w:val="sr-Cyrl-BA" w:eastAsia="ar-SA"/>
        </w:rPr>
        <w:t xml:space="preserve"> 2010).</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r w:rsidRPr="00187174">
        <w:rPr>
          <w:rFonts w:ascii="Tahoma" w:eastAsia="Times New Roman" w:hAnsi="Tahoma" w:cs="Tahoma"/>
          <w:b/>
          <w:sz w:val="20"/>
          <w:szCs w:val="20"/>
          <w:lang w:val="sr-Cyrl-BA" w:eastAsia="ar-SA"/>
        </w:rPr>
        <w:t>2.</w:t>
      </w:r>
      <w:r w:rsidRPr="00187174">
        <w:rPr>
          <w:rFonts w:ascii="Tahoma" w:eastAsia="Times New Roman" w:hAnsi="Tahoma" w:cs="Tahoma"/>
          <w:b/>
          <w:sz w:val="20"/>
          <w:szCs w:val="20"/>
          <w:lang w:val="sr-Cyrl-BA" w:eastAsia="ar-SA"/>
        </w:rPr>
        <w:tab/>
      </w:r>
      <w:r w:rsidRPr="00187174">
        <w:rPr>
          <w:rFonts w:ascii="Tahoma" w:eastAsia="Times New Roman" w:hAnsi="Tahoma" w:cs="Tahoma"/>
          <w:b/>
          <w:sz w:val="20"/>
          <w:szCs w:val="20"/>
          <w:lang w:val="sr-Latn-RS" w:eastAsia="ar-SA"/>
        </w:rPr>
        <w:t>VRIJEDNOST</w:t>
      </w:r>
      <w:r w:rsidRPr="00187174">
        <w:rPr>
          <w:rFonts w:ascii="Tahoma" w:eastAsia="Times New Roman" w:hAnsi="Tahoma" w:cs="Tahoma"/>
          <w:b/>
          <w:sz w:val="20"/>
          <w:szCs w:val="20"/>
          <w:lang w:val="sr-Cyrl-BA" w:eastAsia="ar-SA"/>
        </w:rPr>
        <w:t xml:space="preserve"> </w:t>
      </w:r>
      <w:r w:rsidRPr="00187174">
        <w:rPr>
          <w:rFonts w:ascii="Tahoma" w:eastAsia="Times New Roman" w:hAnsi="Tahoma" w:cs="Tahoma"/>
          <w:b/>
          <w:sz w:val="20"/>
          <w:szCs w:val="20"/>
          <w:lang w:val="sr-Latn-RS" w:eastAsia="ar-SA"/>
        </w:rPr>
        <w:t>UGOVORA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Cyrl-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BA" w:eastAsia="ar-SA"/>
        </w:rPr>
        <w:t>2.1.</w:t>
      </w:r>
      <w:r w:rsidRPr="00187174">
        <w:rPr>
          <w:rFonts w:ascii="Tahoma" w:eastAsia="Times New Roman" w:hAnsi="Tahoma" w:cs="Tahoma"/>
          <w:sz w:val="20"/>
          <w:szCs w:val="20"/>
          <w:lang w:val="sr-Cyrl-BA" w:eastAsia="ar-SA"/>
        </w:rPr>
        <w:tab/>
      </w:r>
      <w:r w:rsidRPr="00187174">
        <w:rPr>
          <w:rFonts w:ascii="Tahoma" w:eastAsia="Times New Roman" w:hAnsi="Tahoma" w:cs="Tahoma"/>
          <w:sz w:val="20"/>
          <w:szCs w:val="20"/>
          <w:lang w:val="sr-Latn-RS" w:eastAsia="ar-SA"/>
        </w:rPr>
        <w:t>Maksimalna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vrijednost</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RS" w:eastAsia="ar-SA"/>
        </w:rPr>
        <w:t xml:space="preserve">robe iz predmeta </w:t>
      </w:r>
      <w:r w:rsidRPr="00187174">
        <w:rPr>
          <w:rFonts w:ascii="Tahoma" w:eastAsia="Times New Roman" w:hAnsi="Tahoma" w:cs="Tahoma"/>
          <w:sz w:val="20"/>
          <w:szCs w:val="20"/>
          <w:lang w:val="sr-Cyrl-BA" w:eastAsia="ar-SA"/>
        </w:rPr>
        <w:t>Ugovora</w:t>
      </w:r>
      <w:r w:rsidRPr="00187174">
        <w:rPr>
          <w:rFonts w:ascii="Tahoma" w:eastAsia="Times New Roman" w:hAnsi="Tahoma" w:cs="Tahoma"/>
          <w:sz w:val="20"/>
          <w:szCs w:val="20"/>
          <w:lang w:val="sr-Latn-RS" w:eastAsia="ar-SA"/>
        </w:rPr>
        <w:t xml:space="preserve">, prema procijenjenim količinama </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iznosi </w:t>
      </w:r>
      <w:r w:rsidRPr="00187174">
        <w:rPr>
          <w:rFonts w:ascii="Tahoma" w:eastAsia="Times New Roman" w:hAnsi="Tahoma" w:cs="Tahoma"/>
          <w:b/>
          <w:sz w:val="20"/>
          <w:szCs w:val="20"/>
          <w:lang w:val="sr-Latn-BA" w:eastAsia="ar-SA"/>
        </w:rPr>
        <w:t xml:space="preserve">___________ </w:t>
      </w:r>
      <w:r w:rsidRPr="00187174">
        <w:rPr>
          <w:rFonts w:ascii="Tahoma" w:eastAsia="Times New Roman" w:hAnsi="Tahoma" w:cs="Tahoma"/>
          <w:sz w:val="20"/>
          <w:szCs w:val="20"/>
          <w:lang w:val="sr-Latn-BA" w:eastAsia="ar-SA"/>
        </w:rPr>
        <w:t>(bez PDV-a).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U cijenu Robe uključeno je: dokumentacija navedena u t. 4.3. Ugovora, ambalaža, označavanje, isporuka do odredišta.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2.2. Kupac nije obavezan naručiti Robu za maksimalnu vriednost, navedenu u t. 2.1.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2.3. Jedinična cijena Robe je fiksna i ne mijenja se za vrijeme trajanja Ugovora.</w:t>
      </w: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 u zavisnosti od uslova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2.4. Troškovi carinjenja koji su neophodni za uvoz, uz plaćanje svih dažbina, poreza i taksi, koji se naplaćuju prilikom uvoza Robe nisu uključeni u cijenu i plaća ih Kupac.</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3.</w:t>
      </w:r>
      <w:r w:rsidRPr="00187174">
        <w:rPr>
          <w:rFonts w:ascii="Tahoma" w:eastAsia="Times New Roman" w:hAnsi="Tahoma" w:cs="Tahoma"/>
          <w:b/>
          <w:sz w:val="20"/>
          <w:szCs w:val="20"/>
          <w:lang w:val="sr-Latn-BA" w:eastAsia="ar-SA"/>
        </w:rPr>
        <w:tab/>
        <w:t>USLOVI PLAĆANjA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3.1.</w:t>
      </w:r>
      <w:r w:rsidRPr="00187174">
        <w:rPr>
          <w:rFonts w:ascii="Tahoma" w:eastAsia="Times New Roman" w:hAnsi="Tahoma" w:cs="Tahoma"/>
          <w:sz w:val="20"/>
          <w:szCs w:val="20"/>
          <w:lang w:val="sr-Latn-BA" w:eastAsia="ar-SA"/>
        </w:rPr>
        <w:tab/>
        <w:t>Roba se plaća putem bankarskog transfera sredstava po bankarskim podacima navedenim u čl. 12. ovog Ugovora u roku od________</w:t>
      </w:r>
      <w:r w:rsidRPr="00187174">
        <w:rPr>
          <w:rFonts w:ascii="Tahoma" w:hAnsi="Tahoma" w:cs="Tahoma"/>
          <w:sz w:val="20"/>
          <w:szCs w:val="20"/>
          <w:lang w:val="sr-Latn-BA"/>
        </w:rPr>
        <w:t xml:space="preserve"> </w:t>
      </w:r>
      <w:r w:rsidRPr="00187174">
        <w:rPr>
          <w:rFonts w:ascii="Tahoma" w:hAnsi="Tahoma" w:cs="Tahoma"/>
          <w:i/>
          <w:sz w:val="20"/>
          <w:szCs w:val="20"/>
          <w:lang w:val="sr-Latn-BA"/>
        </w:rPr>
        <w:t xml:space="preserve"> </w:t>
      </w:r>
      <w:r w:rsidRPr="00187174">
        <w:rPr>
          <w:rFonts w:ascii="Tahoma" w:eastAsia="Times New Roman" w:hAnsi="Tahoma" w:cs="Tahoma"/>
          <w:sz w:val="20"/>
          <w:szCs w:val="20"/>
          <w:lang w:val="sr-Latn-BA" w:eastAsia="ar-SA"/>
        </w:rPr>
        <w:t xml:space="preserve">dana </w:t>
      </w:r>
      <w:r w:rsidRPr="00187174">
        <w:rPr>
          <w:rFonts w:ascii="Tahoma" w:eastAsia="Times New Roman" w:hAnsi="Tahoma" w:cs="Tahoma"/>
          <w:i/>
          <w:sz w:val="20"/>
          <w:szCs w:val="20"/>
          <w:lang w:val="sr-Latn-BA" w:eastAsia="ar-SA"/>
        </w:rPr>
        <w:sym w:font="Symbol" w:char="F05B"/>
      </w:r>
      <w:r w:rsidRPr="00187174">
        <w:rPr>
          <w:rFonts w:ascii="Tahoma" w:eastAsia="Times New Roman" w:hAnsi="Tahoma" w:cs="Tahoma"/>
          <w:i/>
          <w:sz w:val="20"/>
          <w:szCs w:val="20"/>
          <w:lang w:val="sr-Latn-BA" w:eastAsia="ar-SA"/>
        </w:rPr>
        <w:t>rok navodi ponuđač</w:t>
      </w:r>
      <w:r w:rsidRPr="00187174">
        <w:rPr>
          <w:rFonts w:ascii="Tahoma" w:eastAsia="Times New Roman" w:hAnsi="Tahoma" w:cs="Tahoma"/>
          <w:i/>
          <w:sz w:val="20"/>
          <w:szCs w:val="20"/>
          <w:lang w:val="sr-Latn-BA" w:eastAsia="ar-SA"/>
        </w:rPr>
        <w:sym w:font="Symbol" w:char="F05D"/>
      </w:r>
      <w:r w:rsidRPr="00187174">
        <w:rPr>
          <w:rFonts w:ascii="Tahoma" w:eastAsia="Times New Roman" w:hAnsi="Tahoma" w:cs="Tahoma"/>
          <w:sz w:val="20"/>
          <w:szCs w:val="20"/>
          <w:lang w:val="sr-Latn-BA" w:eastAsia="ar-SA"/>
        </w:rPr>
        <w:t xml:space="preserve"> od datuma isporuke Robe za svaku sukcesivnu isporuku, te potpisanog, od strane Kupca, </w:t>
      </w:r>
      <w:r w:rsidRPr="00187174">
        <w:rPr>
          <w:rFonts w:ascii="Tahoma" w:eastAsia="Times New Roman" w:hAnsi="Tahoma" w:cs="Tahoma"/>
          <w:i/>
          <w:sz w:val="20"/>
          <w:szCs w:val="20"/>
          <w:lang w:val="sr-Latn-BA" w:eastAsia="ar-SA"/>
        </w:rPr>
        <w:t>tovarnog lista (primjenjuje se u slučaju kada je Prodavac registrovan van teritorije Bosne i Hercegovine) / otpremnice</w:t>
      </w:r>
      <w:r w:rsidRPr="00187174">
        <w:rPr>
          <w:rFonts w:ascii="Tahoma" w:hAnsi="Tahoma" w:cs="Tahoma"/>
          <w:sz w:val="20"/>
          <w:szCs w:val="20"/>
          <w:lang w:val="sr-Latn-BA"/>
        </w:rPr>
        <w:t xml:space="preserve"> </w:t>
      </w:r>
      <w:r w:rsidRPr="00187174">
        <w:rPr>
          <w:rFonts w:ascii="Tahoma" w:hAnsi="Tahoma" w:cs="Tahoma"/>
          <w:i/>
          <w:sz w:val="20"/>
          <w:szCs w:val="20"/>
          <w:lang w:val="sr-Latn-BA"/>
        </w:rPr>
        <w:t>(</w:t>
      </w:r>
      <w:r w:rsidRPr="00187174">
        <w:rPr>
          <w:rFonts w:ascii="Tahoma" w:eastAsia="Times New Roman" w:hAnsi="Tahoma" w:cs="Tahoma"/>
          <w:i/>
          <w:sz w:val="20"/>
          <w:szCs w:val="20"/>
          <w:lang w:val="sr-Latn-BA" w:eastAsia="ar-SA"/>
        </w:rPr>
        <w:t>primjenjuje se u slučaju kada je Prodavac registrovan na teritoriji Bosne i Hercegovine)</w:t>
      </w:r>
      <w:r w:rsidRPr="00187174">
        <w:rPr>
          <w:rFonts w:ascii="Tahoma" w:eastAsia="Times New Roman" w:hAnsi="Tahoma" w:cs="Tahoma"/>
          <w:sz w:val="20"/>
          <w:szCs w:val="20"/>
          <w:lang w:val="sr-Latn-BA" w:eastAsia="ar-SA"/>
        </w:rPr>
        <w:t xml:space="preserve">  i dokumenata navedenih u tački 4.3. ovog Ugovora.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3.2.</w:t>
      </w:r>
      <w:r w:rsidRPr="00187174">
        <w:rPr>
          <w:rFonts w:ascii="Tahoma" w:eastAsia="Times New Roman" w:hAnsi="Tahoma" w:cs="Tahoma"/>
          <w:sz w:val="20"/>
          <w:szCs w:val="20"/>
          <w:lang w:val="sr-Latn-BA" w:eastAsia="ar-SA"/>
        </w:rPr>
        <w:tab/>
        <w:t>Prilikom plaćanja po Ugovoru, sve bankarske troškove i provizije u banci Prodavaca plaća Prodavac, a troškove provizije u banci Kupca i korespodentskim bankama plaća Kupac.</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3.3.</w:t>
      </w:r>
      <w:r w:rsidRPr="00187174">
        <w:rPr>
          <w:rFonts w:ascii="Tahoma" w:eastAsia="Times New Roman" w:hAnsi="Tahoma" w:cs="Tahoma"/>
          <w:sz w:val="20"/>
          <w:szCs w:val="20"/>
          <w:lang w:val="sr-Latn-BA" w:eastAsia="ar-SA"/>
        </w:rPr>
        <w:tab/>
        <w:t>Datum isplate je datum prenosa novčanih sredstava sa računa Kupca na račun Prodavca.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color w:val="000000" w:themeColor="text1"/>
          <w:sz w:val="20"/>
          <w:szCs w:val="20"/>
          <w:lang w:val="sr-Cyrl-RS" w:eastAsia="ar-SA"/>
        </w:rPr>
      </w:pPr>
      <w:r w:rsidRPr="00187174">
        <w:rPr>
          <w:rFonts w:ascii="Tahoma" w:hAnsi="Tahoma" w:cs="Tahoma"/>
          <w:color w:val="000000" w:themeColor="text1"/>
          <w:sz w:val="20"/>
          <w:szCs w:val="20"/>
          <w:lang w:val="sr-Cyrl-RS" w:eastAsia="ar-SA"/>
        </w:rPr>
        <w:t xml:space="preserve">3.4. </w:t>
      </w:r>
      <w:r w:rsidRPr="00187174">
        <w:rPr>
          <w:rFonts w:ascii="Tahoma" w:hAnsi="Tahoma" w:cs="Tahoma"/>
          <w:color w:val="000000" w:themeColor="text1"/>
          <w:sz w:val="20"/>
          <w:szCs w:val="20"/>
          <w:lang w:val="sr-Latn-BA" w:eastAsia="ar-SA"/>
        </w:rPr>
        <w:t>Kupac</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ima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pravo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naplati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ugovornu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kaznu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nadoknadi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gubitke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druge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pripadaju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Kupcu</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od</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iznosa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koji</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se</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Prodavcu</w:t>
      </w:r>
      <w:r w:rsidR="008E76D0">
        <w:rPr>
          <w:rFonts w:ascii="Tahoma" w:hAnsi="Tahoma" w:cs="Tahoma"/>
          <w:color w:val="000000" w:themeColor="text1"/>
          <w:sz w:val="20"/>
          <w:szCs w:val="20"/>
          <w:lang w:val="sr-Latn-BA" w:eastAsia="ar-SA"/>
        </w:rPr>
        <w:t>,</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prilikom</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vr</w:t>
      </w:r>
      <w:r w:rsidRPr="00187174">
        <w:rPr>
          <w:rFonts w:ascii="Tahoma" w:hAnsi="Tahoma" w:cs="Tahoma"/>
          <w:color w:val="000000" w:themeColor="text1"/>
          <w:sz w:val="20"/>
          <w:szCs w:val="20"/>
          <w:lang w:val="sr-Cyrl-RS" w:eastAsia="ar-SA"/>
        </w:rPr>
        <w:t>š</w:t>
      </w:r>
      <w:r w:rsidRPr="00187174">
        <w:rPr>
          <w:rFonts w:ascii="Tahoma" w:hAnsi="Tahoma" w:cs="Tahoma"/>
          <w:color w:val="000000" w:themeColor="text1"/>
          <w:sz w:val="20"/>
          <w:szCs w:val="20"/>
          <w:lang w:val="sr-Latn-BA" w:eastAsia="ar-SA"/>
        </w:rPr>
        <w:t>enja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takvog</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pla</w:t>
      </w:r>
      <w:r w:rsidRPr="00187174">
        <w:rPr>
          <w:rFonts w:ascii="Tahoma" w:hAnsi="Tahoma" w:cs="Tahoma"/>
          <w:color w:val="000000" w:themeColor="text1"/>
          <w:sz w:val="20"/>
          <w:szCs w:val="20"/>
          <w:lang w:val="sr-Cyrl-RS" w:eastAsia="ar-SA"/>
        </w:rPr>
        <w:t>ć</w:t>
      </w:r>
      <w:r w:rsidRPr="00187174">
        <w:rPr>
          <w:rFonts w:ascii="Tahoma" w:hAnsi="Tahoma" w:cs="Tahoma"/>
          <w:color w:val="000000" w:themeColor="text1"/>
          <w:sz w:val="20"/>
          <w:szCs w:val="20"/>
          <w:lang w:val="sr-Latn-BA" w:eastAsia="ar-SA"/>
        </w:rPr>
        <w:t>anja</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po</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predmetnom</w:t>
      </w:r>
      <w:r w:rsidRPr="00187174">
        <w:rPr>
          <w:rFonts w:ascii="Tahoma" w:hAnsi="Tahoma" w:cs="Tahoma"/>
          <w:color w:val="000000" w:themeColor="text1"/>
          <w:sz w:val="20"/>
          <w:szCs w:val="20"/>
          <w:lang w:val="sr-Cyrl-RS" w:eastAsia="ar-SA"/>
        </w:rPr>
        <w:t xml:space="preserve"> </w:t>
      </w:r>
      <w:r w:rsidRPr="00187174">
        <w:rPr>
          <w:rFonts w:ascii="Tahoma" w:hAnsi="Tahoma" w:cs="Tahoma"/>
          <w:color w:val="000000" w:themeColor="text1"/>
          <w:sz w:val="20"/>
          <w:szCs w:val="20"/>
          <w:lang w:val="sr-Latn-BA" w:eastAsia="ar-SA"/>
        </w:rPr>
        <w:t>Ugovoru</w:t>
      </w:r>
      <w:r w:rsidRPr="00187174">
        <w:rPr>
          <w:rFonts w:ascii="Tahoma" w:hAnsi="Tahoma" w:cs="Tahoma"/>
          <w:color w:val="000000" w:themeColor="text1"/>
          <w:sz w:val="20"/>
          <w:szCs w:val="20"/>
          <w:lang w:val="sr-Cyrl-RS" w:eastAsia="ar-SA"/>
        </w:rPr>
        <w:t>.</w:t>
      </w:r>
    </w:p>
    <w:p w:rsidR="00187174" w:rsidRPr="00187174" w:rsidRDefault="00187174" w:rsidP="00187174">
      <w:pPr>
        <w:suppressAutoHyphens/>
        <w:snapToGrid w:val="0"/>
        <w:spacing w:after="0" w:line="0" w:lineRule="atLeast"/>
        <w:jc w:val="both"/>
        <w:rPr>
          <w:rFonts w:ascii="Tahoma" w:eastAsia="Times New Roman" w:hAnsi="Tahoma" w:cs="Tahoma"/>
          <w:b/>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4. ROKOVI I USLOVI ISPORUKE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BB68B6" w:rsidRDefault="00187174" w:rsidP="00BB68B6">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4.1.</w:t>
      </w:r>
      <w:r w:rsidRPr="00187174">
        <w:rPr>
          <w:rFonts w:ascii="Tahoma" w:eastAsia="Times New Roman" w:hAnsi="Tahoma" w:cs="Tahoma"/>
          <w:sz w:val="20"/>
          <w:szCs w:val="20"/>
          <w:lang w:val="sr-Latn-BA" w:eastAsia="ar-SA"/>
        </w:rPr>
        <w:tab/>
      </w:r>
      <w:r w:rsidR="00BB68B6" w:rsidRPr="00EE0309">
        <w:rPr>
          <w:rFonts w:ascii="Tahoma" w:hAnsi="Tahoma" w:cs="Tahoma"/>
          <w:sz w:val="20"/>
          <w:szCs w:val="20"/>
          <w:lang w:val="sr-Latn-BA"/>
        </w:rPr>
        <w:t xml:space="preserve">Krajnji rok za isporuku Robe </w:t>
      </w:r>
      <w:r w:rsidR="00BB68B6">
        <w:rPr>
          <w:rFonts w:ascii="Tahoma" w:hAnsi="Tahoma" w:cs="Tahoma"/>
          <w:sz w:val="20"/>
          <w:szCs w:val="20"/>
          <w:lang w:val="sr-Latn-BA"/>
        </w:rPr>
        <w:t>za sva</w:t>
      </w:r>
      <w:r w:rsidR="00241C74">
        <w:rPr>
          <w:rFonts w:ascii="Tahoma" w:hAnsi="Tahoma" w:cs="Tahoma"/>
          <w:sz w:val="20"/>
          <w:szCs w:val="20"/>
          <w:lang w:val="sr-Latn-BA"/>
        </w:rPr>
        <w:t>ku sukcesivnu isporuku iznosi _____</w:t>
      </w:r>
      <w:r w:rsidR="00BB68B6">
        <w:rPr>
          <w:rFonts w:ascii="Tahoma" w:hAnsi="Tahoma" w:cs="Tahoma"/>
          <w:sz w:val="20"/>
          <w:szCs w:val="20"/>
          <w:lang w:val="sr-Latn-BA"/>
        </w:rPr>
        <w:t xml:space="preserve"> </w:t>
      </w:r>
      <w:r w:rsidR="00BB68B6" w:rsidRPr="00EE0309">
        <w:rPr>
          <w:rFonts w:ascii="Tahoma" w:hAnsi="Tahoma" w:cs="Tahoma"/>
          <w:sz w:val="20"/>
          <w:szCs w:val="20"/>
          <w:lang w:val="sr-Latn-BA"/>
        </w:rPr>
        <w:t>dan</w:t>
      </w:r>
      <w:r w:rsidR="00BB68B6" w:rsidRPr="00EE0309">
        <w:rPr>
          <w:rFonts w:ascii="Tahoma" w:hAnsi="Tahoma" w:cs="Tahoma"/>
          <w:sz w:val="20"/>
          <w:szCs w:val="20"/>
          <w:lang w:val="sr-Cyrl-RS"/>
        </w:rPr>
        <w:t>а</w:t>
      </w:r>
      <w:r w:rsidR="00BB68B6" w:rsidRPr="00EE0309">
        <w:rPr>
          <w:rFonts w:ascii="Tahoma" w:hAnsi="Tahoma" w:cs="Tahoma"/>
          <w:sz w:val="20"/>
          <w:szCs w:val="20"/>
          <w:lang w:val="sr-Latn-BA"/>
        </w:rPr>
        <w:t xml:space="preserve"> od datuma</w:t>
      </w:r>
      <w:r w:rsidR="00BB68B6">
        <w:rPr>
          <w:rFonts w:ascii="Tahoma" w:hAnsi="Tahoma" w:cs="Tahoma"/>
          <w:sz w:val="20"/>
          <w:szCs w:val="20"/>
          <w:lang w:val="sr-Latn-BA"/>
        </w:rPr>
        <w:t xml:space="preserve"> potvrde prijema pisane narudžbenice Kupca.</w:t>
      </w:r>
    </w:p>
    <w:p w:rsidR="00BB68B6" w:rsidRDefault="00BB68B6" w:rsidP="00BB68B6">
      <w:pPr>
        <w:suppressAutoHyphens/>
        <w:snapToGrid w:val="0"/>
        <w:spacing w:after="0" w:line="0" w:lineRule="atLeast"/>
        <w:jc w:val="both"/>
        <w:rPr>
          <w:rFonts w:ascii="Tahoma" w:hAnsi="Tahoma" w:cs="Tahoma"/>
          <w:sz w:val="20"/>
          <w:szCs w:val="20"/>
          <w:lang w:val="sr-Latn-BA"/>
        </w:rPr>
      </w:pPr>
      <w:r>
        <w:rPr>
          <w:rFonts w:ascii="Tahoma" w:hAnsi="Tahoma" w:cs="Tahoma"/>
          <w:sz w:val="20"/>
          <w:szCs w:val="20"/>
          <w:lang w:val="sr-Latn-BA"/>
        </w:rPr>
        <w:lastRenderedPageBreak/>
        <w:t>Prodavac je dužan da, po primljenoj narudžbenici, pismeno obavjesti Kupca o spremnosti robe za isporuku.</w:t>
      </w:r>
    </w:p>
    <w:p w:rsidR="00BB68B6" w:rsidRDefault="00BB68B6" w:rsidP="00BB68B6">
      <w:pPr>
        <w:suppressAutoHyphens/>
        <w:snapToGrid w:val="0"/>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Prodavac se obavezuje isporučiti lična zaštitna sredstva od materijala koje je izabrao i zahtjevao Kupac u narudžbenicama.</w:t>
      </w:r>
    </w:p>
    <w:p w:rsidR="00BB68B6" w:rsidRPr="00EE0309" w:rsidRDefault="00BB68B6" w:rsidP="00BB68B6">
      <w:pPr>
        <w:suppressAutoHyphens/>
        <w:snapToGrid w:val="0"/>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Kupac zadržava pravo reatestacije isporučene robe kod nezavisne licencirane ustanove.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4.2.</w:t>
      </w:r>
      <w:r w:rsidRPr="00187174">
        <w:rPr>
          <w:rFonts w:ascii="Tahoma" w:eastAsia="Times New Roman" w:hAnsi="Tahoma" w:cs="Tahoma"/>
          <w:sz w:val="20"/>
          <w:szCs w:val="20"/>
          <w:lang w:val="sr-Latn-BA" w:eastAsia="ar-SA"/>
        </w:rPr>
        <w:tab/>
        <w:t xml:space="preserve">Datum isporuke Robe je datum potpisivanja i ovjere </w:t>
      </w:r>
      <w:r w:rsidRPr="00187174">
        <w:rPr>
          <w:rFonts w:ascii="Tahoma" w:eastAsia="Times New Roman" w:hAnsi="Tahoma" w:cs="Tahoma"/>
          <w:i/>
          <w:sz w:val="20"/>
          <w:szCs w:val="20"/>
          <w:lang w:val="sr-Latn-BA" w:eastAsia="ar-SA"/>
        </w:rPr>
        <w:t>otpremnice</w:t>
      </w:r>
      <w:r w:rsidRPr="00187174">
        <w:rPr>
          <w:rFonts w:ascii="Tahoma" w:eastAsia="Times New Roman" w:hAnsi="Tahoma" w:cs="Tahoma"/>
          <w:sz w:val="20"/>
          <w:szCs w:val="20"/>
          <w:lang w:val="sr-Latn-BA" w:eastAsia="ar-SA"/>
        </w:rPr>
        <w:t xml:space="preserve"> </w:t>
      </w:r>
      <w:r w:rsidRPr="00187174">
        <w:rPr>
          <w:rFonts w:ascii="Tahoma" w:eastAsia="Times New Roman" w:hAnsi="Tahoma" w:cs="Tahoma"/>
          <w:i/>
          <w:sz w:val="20"/>
          <w:szCs w:val="20"/>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187174">
        <w:rPr>
          <w:rFonts w:ascii="Tahoma" w:eastAsia="Times New Roman" w:hAnsi="Tahoma" w:cs="Tahoma"/>
          <w:sz w:val="20"/>
          <w:szCs w:val="20"/>
          <w:lang w:val="sr-Latn-BA" w:eastAsia="ar-SA"/>
        </w:rPr>
        <w:t>od strane ovlašćenog predstavnika Kupca.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4.3.</w:t>
      </w:r>
      <w:r w:rsidRPr="00187174">
        <w:rPr>
          <w:rFonts w:ascii="Tahoma" w:eastAsia="Times New Roman" w:hAnsi="Tahoma" w:cs="Tahoma"/>
          <w:sz w:val="20"/>
          <w:szCs w:val="20"/>
          <w:lang w:val="sr-Latn-BA" w:eastAsia="ar-SA"/>
        </w:rPr>
        <w:tab/>
        <w:t>Prodavac će zajedno sa isporučenom Robom Kupcu takođe dostaviti i sledeće dokumente: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Račun-fakturu – </w:t>
      </w:r>
      <w:r w:rsidRPr="00187174">
        <w:rPr>
          <w:rFonts w:ascii="Tahoma" w:hAnsi="Tahoma" w:cs="Tahoma"/>
          <w:sz w:val="20"/>
          <w:szCs w:val="20"/>
          <w:lang w:val="sr-Latn-BA"/>
        </w:rPr>
        <w:t>broj orginalnih primjeraka sačinjava se u zavisnosti od broja pograničnih carinskih ispostava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i/>
          <w:sz w:val="20"/>
          <w:szCs w:val="20"/>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v) Certifikat o kvalitetu Robe;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g) Lista pakovanja uz navođenje sadržaja svakog koleta ili partije koja se isporučuje, bruto i neto težine; </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Certifikat o porijeklu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e) Komplet tehničke dokumentacije za svaku jedinicu Robe u skladu sa Prilogom br. 1. </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4.4. </w:t>
      </w:r>
      <w:r w:rsidRPr="00187174">
        <w:rPr>
          <w:rFonts w:ascii="Tahoma" w:hAnsi="Tahoma" w:cs="Tahoma"/>
          <w:sz w:val="20"/>
          <w:szCs w:val="20"/>
          <w:lang w:val="sr-Latn-BA"/>
        </w:rPr>
        <w:t>Kašnjenje u dostavljanju dokumentacije jednako je kašnjenju u isporuci Robe.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Cyrl-RS"/>
        </w:rPr>
      </w:pPr>
      <w:r w:rsidRPr="00187174">
        <w:rPr>
          <w:rFonts w:ascii="Tahoma" w:eastAsia="Times New Roman" w:hAnsi="Tahoma" w:cs="Tahoma"/>
          <w:sz w:val="20"/>
          <w:szCs w:val="20"/>
          <w:lang w:val="es-SV" w:eastAsia="ar-SA"/>
        </w:rPr>
        <w:t xml:space="preserve">4.5. </w:t>
      </w:r>
      <w:r w:rsidRPr="00187174">
        <w:rPr>
          <w:rFonts w:ascii="Tahoma" w:hAnsi="Tahoma" w:cs="Tahoma"/>
          <w:sz w:val="20"/>
          <w:szCs w:val="20"/>
          <w:lang w:val="sr-Latn-BA"/>
        </w:rPr>
        <w:t>Smatraće se da je Prodavac predao,</w:t>
      </w:r>
      <w:r w:rsidRPr="00187174">
        <w:rPr>
          <w:rFonts w:ascii="Tahoma" w:hAnsi="Tahoma" w:cs="Tahoma"/>
          <w:sz w:val="20"/>
          <w:szCs w:val="20"/>
          <w:lang w:val="sr-Cyrl-RS"/>
        </w:rPr>
        <w:t xml:space="preserve"> </w:t>
      </w:r>
      <w:r w:rsidRPr="00187174">
        <w:rPr>
          <w:rFonts w:ascii="Tahoma" w:hAnsi="Tahoma" w:cs="Tahoma"/>
          <w:sz w:val="20"/>
          <w:szCs w:val="20"/>
          <w:lang w:val="sr-Latn-BA"/>
        </w:rPr>
        <w:t>a</w:t>
      </w:r>
      <w:r w:rsidRPr="00187174">
        <w:rPr>
          <w:rFonts w:ascii="Tahoma" w:hAnsi="Tahoma" w:cs="Tahoma"/>
          <w:sz w:val="20"/>
          <w:szCs w:val="20"/>
          <w:lang w:val="sr-Cyrl-RS"/>
        </w:rPr>
        <w:t xml:space="preserve"> </w:t>
      </w:r>
      <w:r w:rsidRPr="00187174">
        <w:rPr>
          <w:rFonts w:ascii="Tahoma" w:hAnsi="Tahoma" w:cs="Tahoma"/>
          <w:sz w:val="20"/>
          <w:szCs w:val="20"/>
          <w:lang w:val="sr-Latn-BA"/>
        </w:rPr>
        <w:t>Kupac    preuzeo Robu:</w:t>
      </w:r>
    </w:p>
    <w:p w:rsidR="00187174" w:rsidRPr="008E76D0"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a)  kvantitativno – u skladu sa brojem tovarnih mjesta i težinom, navedenom u</w:t>
      </w:r>
      <w:r w:rsidRPr="00187174">
        <w:rPr>
          <w:rFonts w:ascii="Tahoma" w:eastAsia="Times New Roman" w:hAnsi="Tahoma" w:cs="Tahoma"/>
          <w:sz w:val="20"/>
          <w:szCs w:val="20"/>
          <w:lang w:val="sr-Cyrl-RS" w:eastAsia="ar-SA"/>
        </w:rPr>
        <w:t xml:space="preserve"> </w:t>
      </w:r>
      <w:r w:rsidRPr="00187174">
        <w:rPr>
          <w:rFonts w:ascii="Tahoma" w:eastAsia="Times New Roman" w:hAnsi="Tahoma" w:cs="Tahoma"/>
          <w:sz w:val="20"/>
          <w:szCs w:val="20"/>
          <w:lang w:val="sr-Latn-BA" w:eastAsia="ar-SA"/>
        </w:rPr>
        <w:t xml:space="preserve">otpremnici </w:t>
      </w:r>
      <w:r w:rsidRPr="00187174">
        <w:rPr>
          <w:rFonts w:ascii="Tahoma" w:eastAsia="Times New Roman" w:hAnsi="Tahoma" w:cs="Tahoma"/>
          <w:i/>
          <w:sz w:val="20"/>
          <w:szCs w:val="20"/>
          <w:lang w:val="sr-Latn-BA" w:eastAsia="ar-SA"/>
        </w:rPr>
        <w:t>(primjenjuje se u slučaju kada je Prodavac registrovan na teritoriji Bosne i Hercegovine) / tovarno - transportnom listu (primjenjuje se u slučaju kada je Prodavac registrovan van teritorije Bosne i Hercegovine)</w:t>
      </w:r>
      <w:r w:rsidRPr="00187174">
        <w:rPr>
          <w:rFonts w:ascii="Tahoma" w:hAnsi="Tahoma" w:cs="Tahoma"/>
          <w:sz w:val="20"/>
          <w:szCs w:val="20"/>
          <w:lang w:val="sr-Latn-BA"/>
        </w:rPr>
        <w:t>;</w:t>
      </w:r>
    </w:p>
    <w:p w:rsidR="00187174" w:rsidRPr="008E76D0"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kvalitativno – u skladu sa Sertifikatom kvaliteta Robe, izdatim od strane proizvođača ili Prodavaca.</w:t>
      </w:r>
    </w:p>
    <w:p w:rsidR="00187174" w:rsidRDefault="00187174" w:rsidP="00187174">
      <w:pPr>
        <w:suppressAutoHyphens/>
        <w:snapToGrid w:val="0"/>
        <w:spacing w:after="0" w:line="0" w:lineRule="atLeast"/>
        <w:jc w:val="both"/>
        <w:rPr>
          <w:rFonts w:ascii="Tahoma" w:eastAsia="Times New Roman" w:hAnsi="Tahoma" w:cs="Tahoma"/>
          <w:i/>
          <w:sz w:val="20"/>
          <w:szCs w:val="20"/>
          <w:lang w:val="sr-Latn-BA" w:eastAsia="ar-SA"/>
        </w:rPr>
      </w:pPr>
      <w:r w:rsidRPr="00187174">
        <w:rPr>
          <w:rFonts w:ascii="Tahoma" w:eastAsia="Times New Roman" w:hAnsi="Tahoma" w:cs="Tahoma"/>
          <w:b/>
          <w:i/>
          <w:sz w:val="20"/>
          <w:szCs w:val="20"/>
          <w:lang w:val="sr-Latn-BA" w:eastAsia="ar-SA"/>
        </w:rPr>
        <w:t>opcija</w:t>
      </w:r>
      <w:r w:rsidRPr="00187174">
        <w:rPr>
          <w:rFonts w:ascii="Tahoma" w:eastAsia="Times New Roman" w:hAnsi="Tahoma" w:cs="Tahoma"/>
          <w:i/>
          <w:sz w:val="20"/>
          <w:szCs w:val="20"/>
          <w:lang w:val="sr-Latn-BA" w:eastAsia="ar-SA"/>
        </w:rPr>
        <w:t>: ili u skladu sa Zapisnikom o kvalitativnom prijemu robe koji Naručilac potpisuje u roku od 15 dana od dana isporuke Robe.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4.6. </w:t>
      </w:r>
      <w:r w:rsidRPr="00187174">
        <w:rPr>
          <w:rFonts w:ascii="Tahoma" w:hAnsi="Tahoma" w:cs="Tahoma"/>
          <w:sz w:val="20"/>
          <w:szCs w:val="20"/>
          <w:lang w:val="sr-Latn-BA"/>
        </w:rPr>
        <w:t>U slučaju da Kupac ima prigovor vezano za količinu i kvalitet preuzete Robe, dužan je da u roku od 15 dana nakon isporuke Robe dostavi takav prigovor Prodavcu u pismenom obliku.</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ind w:right="57"/>
        <w:jc w:val="both"/>
        <w:rPr>
          <w:rFonts w:ascii="Tahoma" w:hAnsi="Tahoma" w:cs="Tahoma"/>
          <w:sz w:val="20"/>
          <w:szCs w:val="20"/>
          <w:lang w:val="sr-Latn-BA"/>
        </w:rPr>
      </w:pPr>
      <w:r w:rsidRPr="00187174">
        <w:rPr>
          <w:rFonts w:ascii="Tahoma" w:eastAsia="Times New Roman" w:hAnsi="Tahoma" w:cs="Tahoma"/>
          <w:sz w:val="20"/>
          <w:szCs w:val="20"/>
          <w:lang w:val="sr-Cyrl-RS" w:eastAsia="ar-SA"/>
        </w:rPr>
        <w:t xml:space="preserve">4.7. </w:t>
      </w:r>
      <w:r w:rsidRPr="00187174">
        <w:rPr>
          <w:rFonts w:ascii="Tahoma" w:hAnsi="Tahoma" w:cs="Tahoma"/>
          <w:sz w:val="20"/>
          <w:szCs w:val="20"/>
          <w:lang w:val="sr-Latn-BA"/>
        </w:rPr>
        <w:t xml:space="preserve">U slučaju isporuke Robe u nedovoljnoj količini, Kupac ima pravo da plati samo onu količinu Robe koja je isporučena. </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Cyrl-RS"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Cyrl-RS" w:eastAsia="ar-SA"/>
        </w:rPr>
        <w:t xml:space="preserve">4.8. </w:t>
      </w:r>
      <w:r w:rsidRPr="00187174">
        <w:rPr>
          <w:rFonts w:ascii="Tahoma" w:eastAsia="Times New Roman" w:hAnsi="Tahoma" w:cs="Tahoma"/>
          <w:sz w:val="20"/>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187174">
        <w:rPr>
          <w:rFonts w:ascii="Tahoma" w:eastAsia="Times New Roman" w:hAnsi="Tahoma" w:cs="Tahoma"/>
          <w:sz w:val="20"/>
          <w:szCs w:val="20"/>
          <w:lang w:val="sr-Latn-RS" w:eastAsia="ar-SA"/>
        </w:rPr>
        <w:t>____________</w:t>
      </w:r>
      <w:r w:rsidRPr="00187174">
        <w:rPr>
          <w:rFonts w:ascii="Tahoma" w:eastAsia="Times New Roman" w:hAnsi="Tahoma" w:cs="Tahoma"/>
          <w:sz w:val="20"/>
          <w:szCs w:val="20"/>
          <w:lang w:val="sr-Latn-BA" w:eastAsia="ar-SA"/>
        </w:rPr>
        <w:t>od trenutka kada o tome obavjesti Prodavaca.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4.9. </w:t>
      </w:r>
      <w:r w:rsidRPr="00187174">
        <w:rPr>
          <w:rFonts w:ascii="Tahoma" w:hAnsi="Tahoma" w:cs="Tahoma"/>
          <w:sz w:val="20"/>
          <w:szCs w:val="20"/>
          <w:lang w:val="sr-Latn-BA"/>
        </w:rPr>
        <w:t>Pravo vlasništva na Robu prelazi sa Prodavaca na Kupca od datuma isporuke.</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5. AMBALAŽA I OZNAČAVANjE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5.1.     Roba se mora dostavljati u ambalaži pogodnoj za prevoz, koja </w:t>
      </w:r>
      <w:r w:rsidR="008E76D0">
        <w:rPr>
          <w:rFonts w:ascii="Tahoma" w:eastAsia="Times New Roman" w:hAnsi="Tahoma" w:cs="Tahoma"/>
          <w:sz w:val="20"/>
          <w:szCs w:val="20"/>
          <w:lang w:val="sr-Latn-BA" w:eastAsia="ar-SA"/>
        </w:rPr>
        <w:t>od</w:t>
      </w:r>
      <w:r w:rsidRPr="00187174">
        <w:rPr>
          <w:rFonts w:ascii="Tahoma" w:eastAsia="Times New Roman" w:hAnsi="Tahoma" w:cs="Tahoma"/>
          <w:sz w:val="20"/>
          <w:szCs w:val="20"/>
          <w:lang w:val="sr-Latn-BA" w:eastAsia="ar-SA"/>
        </w:rPr>
        <w:t>govara prirodi Robe koja se isporučuje. Ambalaža mora štititi Robu od bilo kakvih povreda i korozije tokom prevoza, uzimajući u obzir eventualne usputne pretovare, kao i dugotrajno skladištenje.</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5.2.</w:t>
      </w:r>
      <w:r w:rsidRPr="00187174">
        <w:rPr>
          <w:rFonts w:ascii="Tahoma" w:eastAsia="Times New Roman" w:hAnsi="Tahoma" w:cs="Tahoma"/>
          <w:sz w:val="20"/>
          <w:szCs w:val="20"/>
          <w:lang w:val="sr-Latn-BA" w:eastAsia="ar-SA"/>
        </w:rPr>
        <w:tab/>
        <w:t>Prije pakovanja, svi obrađeni dijelovi Robe moraju biti konzervirani na odgovarajući način, koji će zaštititi Robu od kvara tokom prevoza i skladištenja.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Cyrl-RS" w:eastAsia="ar-SA"/>
        </w:rPr>
      </w:pPr>
      <w:r w:rsidRPr="00187174">
        <w:rPr>
          <w:rFonts w:ascii="Tahoma" w:eastAsia="Times New Roman" w:hAnsi="Tahoma" w:cs="Tahoma"/>
          <w:sz w:val="20"/>
          <w:szCs w:val="20"/>
          <w:lang w:val="sr-Latn-BA" w:eastAsia="ar-SA"/>
        </w:rPr>
        <w:t>5.</w:t>
      </w:r>
      <w:r w:rsidRPr="00187174">
        <w:rPr>
          <w:rFonts w:ascii="Tahoma" w:eastAsia="Times New Roman" w:hAnsi="Tahoma" w:cs="Tahoma"/>
          <w:sz w:val="20"/>
          <w:szCs w:val="20"/>
          <w:lang w:val="sr-Cyrl-RS" w:eastAsia="ar-SA"/>
        </w:rPr>
        <w:t>3</w:t>
      </w:r>
      <w:r w:rsidRPr="00187174">
        <w:rPr>
          <w:rFonts w:ascii="Tahoma" w:eastAsia="Times New Roman" w:hAnsi="Tahoma" w:cs="Tahoma"/>
          <w:sz w:val="20"/>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187174">
        <w:rPr>
          <w:rFonts w:ascii="Tahoma" w:eastAsia="Times New Roman" w:hAnsi="Tahoma" w:cs="Tahoma"/>
          <w:sz w:val="20"/>
          <w:szCs w:val="20"/>
          <w:lang w:val="sr-Cyrl-RS"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6. GARANCIJE</w:t>
      </w: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eastAsia="Times New Roman" w:hAnsi="Tahoma" w:cs="Tahoma"/>
          <w:sz w:val="20"/>
          <w:szCs w:val="20"/>
          <w:lang w:val="es-SV" w:eastAsia="ar-SA"/>
        </w:rPr>
        <w:t xml:space="preserve">6.1. </w:t>
      </w:r>
      <w:r w:rsidRPr="00187174">
        <w:rPr>
          <w:rFonts w:ascii="Tahoma" w:hAnsi="Tahoma" w:cs="Tahoma"/>
          <w:sz w:val="20"/>
          <w:szCs w:val="20"/>
          <w:lang w:val="sr-Latn-BA"/>
        </w:rPr>
        <w:t>Kvalitet proizvedene i isporučene Robe potvrđuje se potvrdama o usklađenosti.</w:t>
      </w:r>
    </w:p>
    <w:p w:rsidR="00187174" w:rsidRPr="00187174" w:rsidRDefault="00187174" w:rsidP="00187174">
      <w:pPr>
        <w:spacing w:after="0" w:line="0" w:lineRule="atLeast"/>
        <w:ind w:right="-279"/>
        <w:rPr>
          <w:rFonts w:ascii="Tahoma" w:hAnsi="Tahoma" w:cs="Tahoma"/>
          <w:sz w:val="20"/>
          <w:szCs w:val="20"/>
          <w:lang w:val="sr-Latn-BA"/>
        </w:rPr>
      </w:pPr>
      <w:r w:rsidRPr="00187174">
        <w:rPr>
          <w:rFonts w:ascii="Tahoma" w:hAnsi="Tahoma" w:cs="Tahoma"/>
          <w:sz w:val="20"/>
          <w:szCs w:val="20"/>
          <w:lang w:val="sr-Latn-BA"/>
        </w:rPr>
        <w:t>Prodavac garantuje:</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t xml:space="preserve">a) </w:t>
      </w:r>
      <w:r w:rsidRPr="00187174">
        <w:rPr>
          <w:rFonts w:ascii="Tahoma" w:eastAsia="Times New Roman" w:hAnsi="Tahoma" w:cs="Tahoma"/>
          <w:sz w:val="20"/>
          <w:szCs w:val="20"/>
          <w:lang w:val="es-SV" w:eastAsia="ar-SA"/>
        </w:rPr>
        <w:tab/>
      </w:r>
      <w:r w:rsidRPr="00187174">
        <w:rPr>
          <w:rFonts w:ascii="Tahoma" w:eastAsia="Times New Roman" w:hAnsi="Tahoma" w:cs="Tahoma"/>
          <w:sz w:val="20"/>
          <w:szCs w:val="20"/>
          <w:lang w:val="sr-Latn-BA" w:eastAsia="ar-SA"/>
        </w:rPr>
        <w:t>da je Roba nova i odgovara tehničkim zahtjevima;</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 </w:t>
      </w:r>
      <w:r w:rsidRPr="00187174">
        <w:rPr>
          <w:rFonts w:ascii="Tahoma" w:eastAsia="Times New Roman" w:hAnsi="Tahoma" w:cs="Tahoma"/>
          <w:sz w:val="20"/>
          <w:szCs w:val="20"/>
          <w:lang w:val="sr-Latn-BA" w:eastAsia="ar-SA"/>
        </w:rPr>
        <w:tab/>
        <w:t>da će prilikom izrade Rob</w:t>
      </w:r>
      <w:r w:rsidR="008E76D0">
        <w:rPr>
          <w:rFonts w:ascii="Tahoma" w:eastAsia="Times New Roman" w:hAnsi="Tahoma" w:cs="Tahoma"/>
          <w:sz w:val="20"/>
          <w:szCs w:val="20"/>
          <w:lang w:val="sr-Latn-BA" w:eastAsia="ar-SA"/>
        </w:rPr>
        <w:t>e primjenjivati visokokvalitetni</w:t>
      </w:r>
      <w:r w:rsidRPr="00187174">
        <w:rPr>
          <w:rFonts w:ascii="Tahoma" w:eastAsia="Times New Roman" w:hAnsi="Tahoma" w:cs="Tahoma"/>
          <w:sz w:val="20"/>
          <w:szCs w:val="20"/>
          <w:lang w:val="sr-Latn-BA" w:eastAsia="ar-SA"/>
        </w:rPr>
        <w:t xml:space="preserve"> materijali, te da će biti obezbjeđena prvoklasna obrada i tehnologija izrade Robe,</w:t>
      </w: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v) </w:t>
      </w:r>
      <w:r w:rsidRPr="00187174">
        <w:rPr>
          <w:rFonts w:ascii="Tahoma" w:eastAsia="Times New Roman" w:hAnsi="Tahoma" w:cs="Tahoma"/>
          <w:sz w:val="20"/>
          <w:szCs w:val="20"/>
          <w:lang w:val="sr-Latn-BA" w:eastAsia="ar-SA"/>
        </w:rPr>
        <w:tab/>
        <w:t>da komplet Robe koja se izrađuje odgovara uslovima ovog Ugovora.</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es-SV" w:eastAsia="ar-SA"/>
        </w:rPr>
        <w:t xml:space="preserve">6.2. </w:t>
      </w:r>
      <w:r w:rsidRPr="00187174">
        <w:rPr>
          <w:rFonts w:ascii="Tahoma" w:eastAsia="Times New Roman" w:hAnsi="Tahoma" w:cs="Tahoma"/>
          <w:sz w:val="20"/>
          <w:szCs w:val="20"/>
          <w:lang w:val="sr-Latn-BA" w:eastAsia="ar-SA"/>
        </w:rPr>
        <w:t>Garantni rok za Robu počinje sa datumom isporuke Robe i navodi se za svaku vrstu Robe u specifikaciji (Prilog br. 1).</w:t>
      </w:r>
    </w:p>
    <w:p w:rsidR="008E76D0" w:rsidRPr="00187174" w:rsidRDefault="008E76D0"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widowControl w:val="0"/>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6.3. </w:t>
      </w:r>
      <w:r w:rsidRPr="00187174">
        <w:rPr>
          <w:rFonts w:ascii="Tahoma" w:hAnsi="Tahoma" w:cs="Tahoma"/>
          <w:sz w:val="20"/>
          <w:szCs w:val="20"/>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1871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rPr>
          <w:rFonts w:ascii="Tahoma" w:hAnsi="Tahoma" w:cs="Tahoma"/>
          <w:sz w:val="20"/>
          <w:szCs w:val="20"/>
          <w:lang w:val="sr-Latn-BA"/>
        </w:rPr>
      </w:pPr>
      <w:r w:rsidRPr="00187174">
        <w:rPr>
          <w:rFonts w:ascii="Tahoma" w:hAnsi="Tahoma" w:cs="Tahoma"/>
          <w:sz w:val="20"/>
          <w:szCs w:val="20"/>
          <w:lang w:val="sr-Latn-BA"/>
        </w:rPr>
        <w:t>Sve troškove vezane za zamjenu Robe snosi Prodavac.</w:t>
      </w:r>
    </w:p>
    <w:p w:rsidR="00187174" w:rsidRPr="00187174" w:rsidRDefault="00187174" w:rsidP="00187174">
      <w:pPr>
        <w:suppressAutoHyphens/>
        <w:snapToGrid w:val="0"/>
        <w:spacing w:after="0" w:line="0" w:lineRule="atLeast"/>
        <w:rPr>
          <w:rFonts w:ascii="Tahoma" w:hAnsi="Tahoma" w:cs="Tahoma"/>
          <w:color w:val="FF0000"/>
          <w:sz w:val="20"/>
          <w:szCs w:val="20"/>
          <w:lang w:val="sr-Latn-B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6.4. Osnov za zamjenu nekvalitetne robe predstavlja Zapisnik o uočenim nedostacima Robe, potpisan od strane ovlašćenih predstavnika Strana ili Zapisnik o nezavisnom ispitivanju.</w:t>
      </w:r>
      <w:r w:rsidR="008E76D0">
        <w:rPr>
          <w:rFonts w:ascii="Tahoma" w:eastAsia="Times New Roman" w:hAnsi="Tahoma" w:cs="Tahoma"/>
          <w:sz w:val="20"/>
          <w:szCs w:val="20"/>
          <w:lang w:val="sr-Latn-BA" w:eastAsia="ar-SA"/>
        </w:rPr>
        <w:t xml:space="preserve"> </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hAnsi="Tahoma" w:cs="Tahoma"/>
          <w:sz w:val="20"/>
          <w:szCs w:val="20"/>
          <w:lang w:val="sr-Latn-BA"/>
        </w:rPr>
      </w:pPr>
      <w:r w:rsidRPr="00187174">
        <w:rPr>
          <w:rFonts w:ascii="Tahoma" w:eastAsia="Times New Roman" w:hAnsi="Tahoma" w:cs="Tahoma"/>
          <w:sz w:val="20"/>
          <w:szCs w:val="20"/>
          <w:lang w:val="sr-Latn-BA" w:eastAsia="ar-SA"/>
        </w:rPr>
        <w:t xml:space="preserve">6.5. </w:t>
      </w:r>
      <w:r w:rsidRPr="00187174">
        <w:rPr>
          <w:rFonts w:ascii="Tahoma" w:hAnsi="Tahoma" w:cs="Tahoma"/>
          <w:sz w:val="20"/>
          <w:szCs w:val="20"/>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8E76D0" w:rsidRPr="00187174" w:rsidRDefault="008E76D0" w:rsidP="00187174">
      <w:pPr>
        <w:spacing w:after="0" w:line="0" w:lineRule="atLeast"/>
        <w:jc w:val="both"/>
        <w:rPr>
          <w:rFonts w:ascii="Tahoma" w:hAnsi="Tahoma" w:cs="Tahoma"/>
          <w:sz w:val="20"/>
          <w:szCs w:val="20"/>
          <w:lang w:val="sr-Latn-B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7. ODGOVORNOST STRANA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8E76D0" w:rsidRPr="00187174" w:rsidRDefault="008E76D0"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8E76D0" w:rsidRDefault="00187174" w:rsidP="00187174">
      <w:pPr>
        <w:suppressAutoHyphens/>
        <w:snapToGrid w:val="0"/>
        <w:spacing w:after="0" w:line="0" w:lineRule="atLeast"/>
        <w:ind w:right="57"/>
        <w:jc w:val="both"/>
        <w:rPr>
          <w:rFonts w:ascii="Tahoma" w:eastAsia="Times New Roman" w:hAnsi="Tahoma" w:cs="Tahoma"/>
          <w:b/>
          <w:i/>
          <w:sz w:val="20"/>
          <w:szCs w:val="20"/>
          <w:lang w:val="sr-Latn-BA" w:eastAsia="ar-SA"/>
        </w:rPr>
      </w:pPr>
      <w:r w:rsidRPr="00187174">
        <w:rPr>
          <w:rFonts w:ascii="Tahoma" w:eastAsia="Times New Roman" w:hAnsi="Tahoma" w:cs="Tahoma"/>
          <w:b/>
          <w:i/>
          <w:sz w:val="20"/>
          <w:szCs w:val="20"/>
          <w:lang w:val="sr-Latn-BA" w:eastAsia="ar-SA"/>
        </w:rPr>
        <w:t>Opcija:</w:t>
      </w:r>
    </w:p>
    <w:p w:rsidR="00187174" w:rsidRPr="008E76D0" w:rsidRDefault="00187174" w:rsidP="00187174">
      <w:pPr>
        <w:suppressAutoHyphens/>
        <w:snapToGrid w:val="0"/>
        <w:spacing w:after="0" w:line="0" w:lineRule="atLeast"/>
        <w:ind w:right="57"/>
        <w:jc w:val="both"/>
        <w:rPr>
          <w:rFonts w:ascii="Tahoma" w:eastAsia="Times New Roman" w:hAnsi="Tahoma" w:cs="Tahoma"/>
          <w:sz w:val="20"/>
          <w:szCs w:val="20"/>
          <w:lang w:val="sr-Cyrl-BA" w:eastAsia="ar-SA"/>
        </w:rPr>
      </w:pPr>
      <w:r w:rsidRPr="00187174">
        <w:rPr>
          <w:rFonts w:ascii="Tahoma" w:eastAsia="Times New Roman" w:hAnsi="Tahoma" w:cs="Tahoma"/>
          <w:sz w:val="20"/>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187174">
        <w:rPr>
          <w:rFonts w:ascii="Tahoma" w:eastAsia="Times New Roman" w:hAnsi="Tahoma" w:cs="Tahoma"/>
          <w:sz w:val="20"/>
          <w:szCs w:val="20"/>
          <w:lang w:val="sr-Cyrl-BA" w:eastAsia="ar-SA"/>
        </w:rPr>
        <w:t xml:space="preserve"> </w:t>
      </w:r>
      <w:r w:rsidRPr="00187174">
        <w:rPr>
          <w:rFonts w:ascii="Tahoma" w:eastAsia="Times New Roman" w:hAnsi="Tahoma" w:cs="Tahoma"/>
          <w:sz w:val="20"/>
          <w:szCs w:val="20"/>
          <w:lang w:val="sr-Latn-BA" w:eastAsia="ar-SA"/>
        </w:rPr>
        <w:t xml:space="preserve">Ukoliko Prodavac u izvršavanju svojih obaveza kasni više od 21 dan, Kupac ima pravo naplatiti ugovornu kaznu za </w:t>
      </w:r>
      <w:r w:rsidRPr="00187174">
        <w:rPr>
          <w:rFonts w:ascii="Tahoma" w:eastAsia="Times New Roman" w:hAnsi="Tahoma" w:cs="Tahoma"/>
          <w:color w:val="000000" w:themeColor="text1"/>
          <w:sz w:val="20"/>
          <w:szCs w:val="20"/>
          <w:lang w:val="sr-Latn-BA" w:eastAsia="ar-SA"/>
        </w:rPr>
        <w:t xml:space="preserve">neodgovarajuće izvršenje ugovornih obaveza </w:t>
      </w:r>
      <w:r w:rsidRPr="00187174">
        <w:rPr>
          <w:rFonts w:ascii="Tahoma" w:eastAsia="Times New Roman" w:hAnsi="Tahoma" w:cs="Tahoma"/>
          <w:sz w:val="20"/>
          <w:szCs w:val="20"/>
          <w:lang w:val="sr-Latn-BA" w:eastAsia="ar-SA"/>
        </w:rPr>
        <w:t xml:space="preserve">u iznosu od 10% od vrijednosti Ugovora </w:t>
      </w:r>
      <w:r w:rsidRPr="00187174">
        <w:rPr>
          <w:rFonts w:ascii="Tahoma" w:eastAsia="Calibri" w:hAnsi="Tahoma" w:cs="Tahoma"/>
          <w:sz w:val="20"/>
          <w:szCs w:val="20"/>
          <w:lang w:val="sr-Latn-BA" w:eastAsia="ar-SA"/>
        </w:rPr>
        <w:t>dodatno uz gore naved</w:t>
      </w:r>
      <w:r w:rsidRPr="00187174">
        <w:rPr>
          <w:rFonts w:ascii="Tahoma" w:eastAsia="Calibri" w:hAnsi="Tahoma" w:cs="Tahoma"/>
          <w:sz w:val="20"/>
          <w:szCs w:val="20"/>
          <w:lang w:val="sr-Cyrl-BA" w:eastAsia="ar-SA"/>
        </w:rPr>
        <w:t>е</w:t>
      </w:r>
      <w:r w:rsidRPr="00187174">
        <w:rPr>
          <w:rFonts w:ascii="Tahoma" w:eastAsia="Calibri" w:hAnsi="Tahoma" w:cs="Tahoma"/>
          <w:sz w:val="20"/>
          <w:szCs w:val="20"/>
          <w:lang w:val="sr-Latn-BA" w:eastAsia="ar-SA"/>
        </w:rPr>
        <w:t>nu ugovornu kaznu</w:t>
      </w:r>
      <w:r w:rsidRPr="00187174">
        <w:rPr>
          <w:rFonts w:ascii="Tahoma" w:eastAsia="Calibri" w:hAnsi="Tahoma" w:cs="Tahoma"/>
          <w:sz w:val="20"/>
          <w:szCs w:val="20"/>
          <w:lang w:val="sr-Cyrl-BA" w:eastAsia="ar-SA"/>
        </w:rPr>
        <w:t>.</w:t>
      </w: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ind w:right="57"/>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187174" w:rsidRPr="00187174" w:rsidRDefault="00187174" w:rsidP="00187174">
      <w:pPr>
        <w:spacing w:after="0" w:line="0" w:lineRule="atLeast"/>
        <w:jc w:val="both"/>
        <w:rPr>
          <w:rFonts w:ascii="Tahoma" w:eastAsia="Times New Roman" w:hAnsi="Tahoma" w:cs="Tahoma"/>
          <w:sz w:val="20"/>
          <w:szCs w:val="20"/>
          <w:lang w:val="sr-Latn-B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8. </w:t>
      </w:r>
      <w:r w:rsidRPr="00187174">
        <w:rPr>
          <w:rFonts w:ascii="Tahoma" w:eastAsia="Times New Roman" w:hAnsi="Tahoma" w:cs="Tahoma"/>
          <w:b/>
          <w:sz w:val="20"/>
          <w:szCs w:val="20"/>
          <w:lang w:val="sr-Latn-BA" w:eastAsia="ar-SA"/>
        </w:rPr>
        <w:tab/>
        <w:t>VIŠA SILA</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8.1. </w:t>
      </w:r>
      <w:r w:rsidRPr="00187174">
        <w:rPr>
          <w:rFonts w:ascii="Tahoma" w:hAnsi="Tahoma" w:cs="Tahoma"/>
          <w:sz w:val="20"/>
          <w:szCs w:val="20"/>
          <w:lang w:val="sr-Latn-BA" w:eastAsia="ar-SA"/>
        </w:rPr>
        <w:t>„</w:t>
      </w:r>
      <w:r w:rsidRPr="00187174">
        <w:rPr>
          <w:rFonts w:ascii="Tahoma" w:eastAsia="Times New Roman" w:hAnsi="Tahoma" w:cs="Tahoma"/>
          <w:sz w:val="20"/>
          <w:szCs w:val="20"/>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 rat, neprijateljska dejstva ili ratne operacije (nezavisno od toga da je rat objavljen ili nije), upad, djelovanje spoljnjeg protivnika, građanski rat,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 ustanak, revolucija, pobune, bune, zbacivanje sa vlasti civilne ili vojne vlade, zavjera, oružani sukobi, društveni nemiri, teroristički akti,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lastRenderedPageBreak/>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trike/>
          <w:sz w:val="20"/>
          <w:szCs w:val="20"/>
          <w:lang w:val="sr-Latn-BA" w:eastAsia="ar-SA"/>
        </w:rPr>
      </w:pPr>
      <w:r w:rsidRPr="00187174">
        <w:rPr>
          <w:rFonts w:ascii="Tahoma" w:eastAsia="Times New Roman" w:hAnsi="Tahoma" w:cs="Tahoma"/>
          <w:sz w:val="20"/>
          <w:szCs w:val="20"/>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8.5. Bilo kakva zadržavanja ili neizvršenje neke od Strana svojih obaveza zbog djelovanja više sile, </w:t>
      </w:r>
    </w:p>
    <w:p w:rsidR="00187174" w:rsidRPr="00187174" w:rsidRDefault="008E76D0" w:rsidP="00187174">
      <w:pPr>
        <w:spacing w:after="0" w:line="0" w:lineRule="atLeast"/>
        <w:jc w:val="both"/>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   </w:t>
      </w:r>
      <w:r w:rsidR="00187174" w:rsidRPr="00187174">
        <w:rPr>
          <w:rFonts w:ascii="Tahoma" w:eastAsia="Times New Roman" w:hAnsi="Tahoma" w:cs="Tahoma"/>
          <w:sz w:val="20"/>
          <w:szCs w:val="20"/>
          <w:lang w:val="sr-Latn-BA" w:eastAsia="ar-SA"/>
        </w:rPr>
        <w:t xml:space="preserve"> a) ne predstavljaju razlog za neizvršavanje ili kršenje uslova Ugovora, i</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8.6. Ukoliko okolnosti više sile traju 30 (tridese</w:t>
      </w:r>
      <w:r w:rsidR="008E76D0">
        <w:rPr>
          <w:rFonts w:ascii="Tahoma" w:eastAsia="Times New Roman" w:hAnsi="Tahoma" w:cs="Tahoma"/>
          <w:sz w:val="20"/>
          <w:szCs w:val="20"/>
          <w:lang w:val="sr-Latn-BA" w:eastAsia="ar-SA"/>
        </w:rPr>
        <w:t>)</w:t>
      </w:r>
      <w:r w:rsidRPr="00187174">
        <w:rPr>
          <w:rFonts w:ascii="Tahoma" w:eastAsia="Times New Roman" w:hAnsi="Tahoma" w:cs="Tahoma"/>
          <w:sz w:val="20"/>
          <w:szCs w:val="20"/>
          <w:lang w:val="sr-Latn-BA" w:eastAsia="ar-SA"/>
        </w:rPr>
        <w:t>t i više dana, svaka Strana ima pravo da raskine Ugovor s tim da je obavezna da obavijesti drugu Stranu o svojoj namjeri.</w:t>
      </w:r>
    </w:p>
    <w:p w:rsidR="008E76D0" w:rsidRPr="00187174" w:rsidRDefault="008E76D0" w:rsidP="00187174">
      <w:pPr>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8.7. U cijelom periodu trajanja okolnosti više sile obaveze između Ugovornih strana miruju, a po prestanku važenja svaka Ugovorna strana je dužna izvršiti obaveze preuzete ovim Ugovorom.</w:t>
      </w:r>
    </w:p>
    <w:p w:rsidR="00187174" w:rsidRPr="00187174" w:rsidRDefault="00187174" w:rsidP="00187174">
      <w:pPr>
        <w:spacing w:after="0" w:line="0" w:lineRule="atLeast"/>
        <w:jc w:val="both"/>
        <w:rPr>
          <w:rFonts w:ascii="Tahoma" w:eastAsia="Times New Roman" w:hAnsi="Tahoma" w:cs="Tahoma"/>
          <w:sz w:val="20"/>
          <w:szCs w:val="20"/>
          <w:lang w:val="sr-Latn-BA" w:eastAsia="ar-SA"/>
        </w:rPr>
      </w:pPr>
    </w:p>
    <w:p w:rsidR="00187174" w:rsidRPr="008E76D0" w:rsidRDefault="00187174" w:rsidP="008E76D0">
      <w:pPr>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8.8. U slučaju raskida Ugovora usljed okolnosti djelovanja više sile Kupac će platiti Prodavcu za isporučenu robu  koja postaje vlasništvo Kupca.</w:t>
      </w: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9. PRELAZNE I ZAKLJUČNE ODREDBE </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9.1.   Kupac ili Prodavac imaju pravo na jednostrani raskid ovog Ugovora, ukoliko bilo koja od Strana zakasni sa izvršenjem obaveza po ovom Ugovoru duže od mjesec dana.</w:t>
      </w:r>
    </w:p>
    <w:p w:rsidR="00187174" w:rsidRPr="00187174" w:rsidRDefault="00187174" w:rsidP="00187174">
      <w:pPr>
        <w:spacing w:after="0" w:line="0" w:lineRule="atLeast"/>
        <w:jc w:val="both"/>
        <w:rPr>
          <w:rFonts w:ascii="Tahoma" w:hAnsi="Tahoma" w:cs="Tahoma"/>
          <w:i/>
          <w:sz w:val="20"/>
          <w:szCs w:val="20"/>
          <w:lang w:val="sr-Latn-BA"/>
        </w:rPr>
      </w:pPr>
      <w:r w:rsidRPr="00187174">
        <w:rPr>
          <w:rFonts w:ascii="Tahoma" w:hAnsi="Tahoma" w:cs="Tahoma"/>
          <w:i/>
          <w:sz w:val="20"/>
          <w:szCs w:val="20"/>
          <w:lang w:val="sr-Latn-BA"/>
        </w:rPr>
        <w:t>Opciono:</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r w:rsidRPr="00187174">
        <w:rPr>
          <w:rFonts w:ascii="Tahoma" w:eastAsia="Times New Roman" w:hAnsi="Tahoma" w:cs="Tahoma"/>
          <w:sz w:val="20"/>
          <w:szCs w:val="20"/>
          <w:lang w:val="sr-Latn-BA" w:eastAsia="ru-RU"/>
        </w:rPr>
        <w:t>Kupac</w:t>
      </w:r>
      <w:r w:rsidRPr="00187174">
        <w:rPr>
          <w:rFonts w:ascii="Tahoma" w:eastAsia="Times New Roman" w:hAnsi="Tahoma" w:cs="Tahoma"/>
          <w:sz w:val="20"/>
          <w:szCs w:val="20"/>
          <w:lang w:val="sr-Cyrl-RS" w:eastAsia="ru-RU"/>
        </w:rPr>
        <w:t xml:space="preserve"> ima pravo da u svakom trenutku jednostrano raskine izvršenje Ugovora, pri čemu je isti dužan da plati </w:t>
      </w:r>
      <w:r w:rsidRPr="00187174">
        <w:rPr>
          <w:rFonts w:ascii="Tahoma" w:eastAsia="Times New Roman" w:hAnsi="Tahoma" w:cs="Tahoma"/>
          <w:sz w:val="20"/>
          <w:szCs w:val="20"/>
          <w:lang w:val="sr-Latn-BA" w:eastAsia="ru-RU"/>
        </w:rPr>
        <w:t>Prodavcu</w:t>
      </w:r>
      <w:r w:rsidRPr="00187174">
        <w:rPr>
          <w:rFonts w:ascii="Tahoma" w:eastAsia="Times New Roman" w:hAnsi="Tahoma" w:cs="Tahoma"/>
          <w:sz w:val="20"/>
          <w:szCs w:val="20"/>
          <w:lang w:val="sr-Cyrl-RS" w:eastAsia="ru-RU"/>
        </w:rPr>
        <w:t xml:space="preserve"> samo dio utvrđene cijene, koji je proporcionalan dijelu </w:t>
      </w:r>
      <w:r w:rsidRPr="00187174">
        <w:rPr>
          <w:rFonts w:ascii="Tahoma" w:eastAsia="Times New Roman" w:hAnsi="Tahoma" w:cs="Tahoma"/>
          <w:sz w:val="20"/>
          <w:szCs w:val="20"/>
          <w:lang w:val="sr-Latn-BA" w:eastAsia="ru-RU"/>
        </w:rPr>
        <w:t>Robe isporučene</w:t>
      </w:r>
      <w:r w:rsidRPr="00187174">
        <w:rPr>
          <w:rFonts w:ascii="Tahoma" w:eastAsia="Times New Roman" w:hAnsi="Tahoma" w:cs="Tahoma"/>
          <w:sz w:val="20"/>
          <w:szCs w:val="20"/>
          <w:lang w:val="sr-Cyrl-RS" w:eastAsia="ru-RU"/>
        </w:rPr>
        <w:t xml:space="preserve"> prije prijema obavještenja o </w:t>
      </w:r>
      <w:r w:rsidRPr="00187174">
        <w:rPr>
          <w:rFonts w:ascii="Tahoma" w:eastAsia="Times New Roman" w:hAnsi="Tahoma" w:cs="Tahoma"/>
          <w:sz w:val="20"/>
          <w:szCs w:val="20"/>
          <w:lang w:val="sr-Latn-BA" w:eastAsia="ru-RU"/>
        </w:rPr>
        <w:t>raskidu</w:t>
      </w:r>
      <w:r w:rsidRPr="00187174">
        <w:rPr>
          <w:rFonts w:ascii="Tahoma" w:eastAsia="Times New Roman" w:hAnsi="Tahoma" w:cs="Tahoma"/>
          <w:sz w:val="20"/>
          <w:szCs w:val="20"/>
          <w:lang w:val="sr-Cyrl-RS" w:eastAsia="ru-RU"/>
        </w:rPr>
        <w:t xml:space="preserve">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 slučaju jednostranog raskida Ugovora od strane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Ugovor će se smatrati raskinutim od datuma kada </w:t>
      </w:r>
      <w:r w:rsidRPr="00187174">
        <w:rPr>
          <w:rFonts w:ascii="Tahoma" w:eastAsia="Times New Roman" w:hAnsi="Tahoma" w:cs="Tahoma"/>
          <w:sz w:val="20"/>
          <w:szCs w:val="20"/>
          <w:lang w:val="sr-Latn-BA" w:eastAsia="ru-RU"/>
        </w:rPr>
        <w:t>Prodavac</w:t>
      </w:r>
      <w:r w:rsidRPr="00187174">
        <w:rPr>
          <w:rFonts w:ascii="Tahoma" w:eastAsia="Times New Roman" w:hAnsi="Tahoma" w:cs="Tahoma"/>
          <w:sz w:val="20"/>
          <w:szCs w:val="20"/>
          <w:lang w:val="sr-Cyrl-RS" w:eastAsia="ru-RU"/>
        </w:rPr>
        <w:t xml:space="preserve"> primi pismeno obavještenje </w:t>
      </w:r>
      <w:r w:rsidRPr="00187174">
        <w:rPr>
          <w:rFonts w:ascii="Tahoma" w:eastAsia="Times New Roman" w:hAnsi="Tahoma" w:cs="Tahoma"/>
          <w:sz w:val="20"/>
          <w:szCs w:val="20"/>
          <w:lang w:val="sr-Latn-BA" w:eastAsia="ru-RU"/>
        </w:rPr>
        <w:t>Kupca</w:t>
      </w:r>
      <w:r w:rsidRPr="00187174">
        <w:rPr>
          <w:rFonts w:ascii="Tahoma" w:eastAsia="Times New Roman" w:hAnsi="Tahoma" w:cs="Tahoma"/>
          <w:sz w:val="20"/>
          <w:szCs w:val="20"/>
          <w:lang w:val="sr-Cyrl-RS" w:eastAsia="ru-RU"/>
        </w:rPr>
        <w:t xml:space="preserve"> o raskidu ugovora, ili od nekog drugog datuma, navedenog u takvom obavještenju.</w:t>
      </w:r>
    </w:p>
    <w:p w:rsidR="00187174" w:rsidRPr="00187174" w:rsidRDefault="00187174" w:rsidP="00187174">
      <w:pPr>
        <w:spacing w:after="0" w:line="0" w:lineRule="atLeast"/>
        <w:jc w:val="both"/>
        <w:rPr>
          <w:rFonts w:ascii="Tahoma" w:eastAsia="Times New Roman" w:hAnsi="Tahoma" w:cs="Tahoma"/>
          <w:sz w:val="20"/>
          <w:szCs w:val="20"/>
          <w:lang w:val="sr-Cyrl-RS" w:eastAsia="ru-RU"/>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9.2. Prilikom promjene naziva (imena) Strana, njihovih pravnih statuta i pravne odgovornosti, adresa i bankarskih podataka, Strana, kod koje je došlo do izmjena, je dužna da u roku od tri dana o tome obavijesti drugu Stranu.</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w:t>
      </w:r>
      <w:r w:rsidRPr="00187174">
        <w:rPr>
          <w:rFonts w:ascii="Tahoma" w:hAnsi="Tahoma" w:cs="Tahoma"/>
          <w:sz w:val="20"/>
          <w:szCs w:val="20"/>
          <w:lang w:val="sr-Latn-BA"/>
        </w:rPr>
        <w:t xml:space="preserve"> Svaka od Strana dužna je da obezbijedi zaštitu Povjerljivih informacija, koje joj postanu dostupne u okviru ovog Ugovora, od neovlaštenog korišćenja, širenja ili objavljivanja.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9.3.1.</w:t>
      </w:r>
      <w:r w:rsidRPr="00187174">
        <w:rPr>
          <w:rFonts w:ascii="Tahoma" w:hAnsi="Tahoma" w:cs="Tahoma"/>
          <w:sz w:val="20"/>
          <w:szCs w:val="20"/>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9.3.2</w:t>
      </w:r>
      <w:r w:rsidRPr="00187174">
        <w:rPr>
          <w:rFonts w:ascii="Tahoma" w:hAnsi="Tahoma" w:cs="Tahoma"/>
          <w:sz w:val="20"/>
          <w:szCs w:val="20"/>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9.3.3</w:t>
      </w:r>
      <w:r w:rsidRPr="00187174">
        <w:rPr>
          <w:rFonts w:ascii="Tahoma" w:hAnsi="Tahoma" w:cs="Tahoma"/>
          <w:sz w:val="20"/>
          <w:szCs w:val="20"/>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Cyrl-BA"/>
        </w:rPr>
        <w:t>9.3.4</w:t>
      </w:r>
      <w:r w:rsidRPr="00187174">
        <w:rPr>
          <w:rFonts w:ascii="Tahoma" w:hAnsi="Tahoma" w:cs="Tahoma"/>
          <w:sz w:val="20"/>
          <w:szCs w:val="20"/>
          <w:lang w:val="sr-Latn-BA"/>
        </w:rPr>
        <w:t>. Šteta, izazvana povredom odredbe o povjerljivosti, određuje se i nadoknađuje u skladu sa važećim zakonskim propisima Bosne i Hercegovine.</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9.4. Prodavac primjenjuje interna pravila i protokole režima ulaska i kretanja po teritoriji Kupca.</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lastRenderedPageBreak/>
        <w:t>9.5. Sve dopune i izmjene ovog Ugovora imaju pravnu snagu samo u slučaju ako su sastavlјene u pismenom obliku, kao Aneks ovog Ugovora, i ako su potpisane od ovlašćenih predstavnika Strana.</w:t>
      </w:r>
    </w:p>
    <w:p w:rsidR="00187174" w:rsidRPr="00187174" w:rsidRDefault="00187174" w:rsidP="00187174">
      <w:pPr>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jc w:val="both"/>
        <w:rPr>
          <w:rFonts w:ascii="Tahoma" w:hAnsi="Tahoma" w:cs="Tahoma"/>
          <w:sz w:val="20"/>
          <w:szCs w:val="20"/>
          <w:lang w:val="sr-Latn-BA"/>
        </w:rPr>
      </w:pPr>
      <w:r w:rsidRPr="00187174">
        <w:rPr>
          <w:rFonts w:ascii="Tahoma" w:hAnsi="Tahoma" w:cs="Tahoma"/>
          <w:sz w:val="20"/>
          <w:szCs w:val="20"/>
          <w:lang w:val="sr-Latn-BA"/>
        </w:rPr>
        <w:t>9.6. Ni jedna od Strana nema pravo predati svoje obaveze po Ugovoru trećoj strani bez pismene saglasnosti druge Strane.</w:t>
      </w:r>
    </w:p>
    <w:p w:rsidR="008E76D0" w:rsidRPr="00187174" w:rsidRDefault="008E76D0" w:rsidP="00187174">
      <w:pPr>
        <w:suppressAutoHyphens/>
        <w:snapToGrid w:val="0"/>
        <w:spacing w:after="0" w:line="0" w:lineRule="atLeast"/>
        <w:jc w:val="both"/>
        <w:rPr>
          <w:rFonts w:ascii="Tahoma" w:hAnsi="Tahoma" w:cs="Tahoma"/>
          <w:sz w:val="20"/>
          <w:szCs w:val="20"/>
          <w:lang w:val="sr-Latn-BA"/>
        </w:rPr>
      </w:pPr>
    </w:p>
    <w:p w:rsidR="00187174" w:rsidRDefault="00187174" w:rsidP="00187174">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9.7.</w:t>
      </w:r>
      <w:r w:rsidRPr="00187174">
        <w:rPr>
          <w:rFonts w:ascii="Tahoma" w:eastAsia="Times New Roman" w:hAnsi="Tahoma" w:cs="Tahoma"/>
          <w:sz w:val="20"/>
          <w:szCs w:val="20"/>
          <w:lang w:val="sr-Latn-BA" w:eastAsia="ar-SA"/>
        </w:rPr>
        <w:tab/>
        <w:t>Svi prilozi ovog Ugovora čine njegov sastavni dio.</w:t>
      </w:r>
    </w:p>
    <w:p w:rsidR="008E76D0" w:rsidRPr="00187174" w:rsidRDefault="008E76D0"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9.8.   Svi sporovi, nesuglasice ili potraživanja, nastali iz ovog Ugovora ili u vezi sa njim, uključujući one koji se tiču njegovog izvršenja, povrede, raskida ili ništavnosti, rješavaće se kod Okružnog privrednog suda u Doboju.</w:t>
      </w:r>
    </w:p>
    <w:p w:rsidR="008E76D0"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Ovaj Ugovor reguliše se pravnim propisima Republike Srpske, Bosne i Hercegovine.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 xml:space="preserve"> </w:t>
      </w:r>
    </w:p>
    <w:p w:rsidR="00187174" w:rsidRPr="00187174" w:rsidRDefault="00187174" w:rsidP="00187174">
      <w:pPr>
        <w:spacing w:after="0" w:line="0" w:lineRule="atLeast"/>
        <w:jc w:val="both"/>
        <w:rPr>
          <w:rFonts w:ascii="Tahoma" w:hAnsi="Tahoma" w:cs="Tahoma"/>
          <w:sz w:val="20"/>
          <w:szCs w:val="20"/>
          <w:lang w:val="sr-Latn-BA"/>
        </w:rPr>
      </w:pPr>
      <w:r w:rsidRPr="00187174">
        <w:rPr>
          <w:rFonts w:ascii="Tahoma" w:hAnsi="Tahoma" w:cs="Tahoma"/>
          <w:sz w:val="20"/>
          <w:szCs w:val="20"/>
          <w:lang w:val="sr-Latn-BA"/>
        </w:rPr>
        <w:t>9.9.   Ovaj Ugovor sačinjen je u 2 prim</w:t>
      </w:r>
      <w:r w:rsidR="008E76D0">
        <w:rPr>
          <w:rFonts w:ascii="Tahoma" w:hAnsi="Tahoma" w:cs="Tahoma"/>
          <w:sz w:val="20"/>
          <w:szCs w:val="20"/>
          <w:lang w:val="sr-Latn-BA"/>
        </w:rPr>
        <w:t>jerka</w:t>
      </w:r>
      <w:r w:rsidRPr="00187174">
        <w:rPr>
          <w:rFonts w:ascii="Tahoma" w:hAnsi="Tahoma" w:cs="Tahoma"/>
          <w:sz w:val="20"/>
          <w:szCs w:val="20"/>
          <w:lang w:val="sr-Latn-BA"/>
        </w:rPr>
        <w:t xml:space="preserve">, po jedan primjerak za svaku od Strana. </w:t>
      </w:r>
    </w:p>
    <w:p w:rsidR="00187174" w:rsidRPr="00187174" w:rsidRDefault="00187174" w:rsidP="00187174">
      <w:pPr>
        <w:spacing w:after="0" w:line="0" w:lineRule="atLeast"/>
        <w:jc w:val="both"/>
        <w:rPr>
          <w:rFonts w:ascii="Tahoma" w:hAnsi="Tahoma" w:cs="Tahoma"/>
          <w:sz w:val="20"/>
          <w:szCs w:val="20"/>
          <w:lang w:val="sr-Latn-BA"/>
        </w:rPr>
      </w:pPr>
    </w:p>
    <w:p w:rsidR="00187174" w:rsidRPr="00187174" w:rsidRDefault="008E76D0" w:rsidP="00187174">
      <w:pPr>
        <w:spacing w:after="0" w:line="0" w:lineRule="atLeast"/>
        <w:jc w:val="both"/>
        <w:rPr>
          <w:rFonts w:ascii="Tahoma" w:hAnsi="Tahoma" w:cs="Tahoma"/>
          <w:sz w:val="20"/>
          <w:szCs w:val="20"/>
        </w:rPr>
      </w:pPr>
      <w:r>
        <w:rPr>
          <w:rFonts w:ascii="Tahoma" w:hAnsi="Tahoma" w:cs="Tahoma"/>
          <w:sz w:val="20"/>
          <w:szCs w:val="20"/>
          <w:lang w:val="sr-Latn-BA"/>
        </w:rPr>
        <w:t>9.10</w:t>
      </w:r>
      <w:r w:rsidR="00187174" w:rsidRPr="00187174">
        <w:rPr>
          <w:rFonts w:ascii="Tahoma" w:hAnsi="Tahoma" w:cs="Tahoma"/>
          <w:sz w:val="20"/>
          <w:szCs w:val="20"/>
          <w:lang w:val="sr-Latn-BA"/>
        </w:rPr>
        <w:t>. Sva korespondencija i pregovori koji su se desili do potpisivanja ovog Ugovora smatraju se nevažećim i nemaju pravnu snagu.</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10. ANTIKORUPCIONE MJERE</w:t>
      </w:r>
    </w:p>
    <w:p w:rsidR="00187174" w:rsidRPr="00187174" w:rsidRDefault="00187174" w:rsidP="00187174">
      <w:pPr>
        <w:suppressAutoHyphens/>
        <w:snapToGrid w:val="0"/>
        <w:spacing w:after="0" w:line="0" w:lineRule="atLeast"/>
        <w:rPr>
          <w:rFonts w:ascii="Tahoma" w:eastAsia="Times New Roman" w:hAnsi="Tahoma" w:cs="Tahoma"/>
          <w:sz w:val="20"/>
          <w:szCs w:val="20"/>
          <w:lang w:val="sr-Latn-BA" w:eastAsia="ar-S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Pod radnjama radnika koje bi takav radnik vršio u korist strane koja mu je omogućila stimulaciju podrazumjevaju se: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 xml:space="preserve">Omogućavanje neopravdanih prednosti u odnosu na </w:t>
      </w:r>
      <w:r w:rsidRPr="00187174">
        <w:rPr>
          <w:rFonts w:ascii="Tahoma" w:eastAsia="Calibri" w:hAnsi="Tahoma" w:cs="Tahoma"/>
          <w:color w:val="000000"/>
          <w:sz w:val="20"/>
          <w:szCs w:val="20"/>
          <w:lang w:val="sr-Latn-BA"/>
        </w:rPr>
        <w:t>d</w:t>
      </w:r>
      <w:r w:rsidRPr="00187174">
        <w:rPr>
          <w:rFonts w:ascii="Tahoma" w:eastAsia="Calibri" w:hAnsi="Tahoma" w:cs="Tahoma"/>
          <w:color w:val="000000"/>
          <w:sz w:val="20"/>
          <w:szCs w:val="20"/>
          <w:lang w:val="sr-Cyrl-BA"/>
        </w:rPr>
        <w:t>ruge saugavarače;</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Davanje određenih garancija;</w:t>
      </w:r>
    </w:p>
    <w:p w:rsidR="00187174" w:rsidRPr="00187174" w:rsidRDefault="00187174" w:rsidP="00187174">
      <w:pPr>
        <w:spacing w:after="0" w:line="0" w:lineRule="atLeast"/>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Ubrzavanje postojećih procedura;</w:t>
      </w:r>
    </w:p>
    <w:p w:rsidR="00187174" w:rsidRPr="00187174" w:rsidRDefault="00187174" w:rsidP="00187174">
      <w:pPr>
        <w:numPr>
          <w:ilvl w:val="0"/>
          <w:numId w:val="1"/>
        </w:numPr>
        <w:spacing w:after="0" w:line="0" w:lineRule="atLeast"/>
        <w:ind w:right="57"/>
        <w:contextualSpacing/>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Druge radnje koje takav radnik vrši u okviru svojih radnih dužnosti, a koje su u suprotnosti sa principima transparentnosti i otvorenosti u odnosima između Strana.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187174">
        <w:rPr>
          <w:rFonts w:ascii="Tahoma" w:eastAsia="Calibri" w:hAnsi="Tahoma" w:cs="Tahoma"/>
          <w:color w:val="000000"/>
          <w:sz w:val="20"/>
          <w:szCs w:val="20"/>
          <w:lang w:val="sr-Latn-BA"/>
        </w:rPr>
        <w:t xml:space="preserve"> </w:t>
      </w:r>
      <w:r w:rsidRPr="00187174">
        <w:rPr>
          <w:rFonts w:ascii="Tahoma" w:eastAsia="Calibri" w:hAnsi="Tahoma" w:cs="Tahoma"/>
          <w:color w:val="000000"/>
          <w:sz w:val="20"/>
          <w:szCs w:val="20"/>
          <w:lang w:val="sr-Cyrl-BA"/>
        </w:rPr>
        <w:t>mora biti poslana u roku od deset radnih dana od datuma prijema pismenog obavještenja.</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187174" w:rsidRPr="00187174" w:rsidRDefault="00187174" w:rsidP="00187174">
      <w:pPr>
        <w:spacing w:after="0" w:line="0" w:lineRule="atLeast"/>
        <w:ind w:right="57"/>
        <w:jc w:val="both"/>
        <w:rPr>
          <w:rFonts w:ascii="Tahoma" w:eastAsia="Calibri" w:hAnsi="Tahoma" w:cs="Tahoma"/>
          <w:color w:val="000000"/>
          <w:sz w:val="20"/>
          <w:szCs w:val="20"/>
          <w:lang w:val="sr-Cyrl-BA"/>
        </w:rPr>
      </w:pPr>
    </w:p>
    <w:p w:rsidR="00187174" w:rsidRPr="00187174" w:rsidRDefault="00187174" w:rsidP="00187174">
      <w:pPr>
        <w:suppressAutoHyphens/>
        <w:snapToGrid w:val="0"/>
        <w:spacing w:after="0" w:line="0" w:lineRule="atLeast"/>
        <w:ind w:right="57"/>
        <w:jc w:val="both"/>
        <w:rPr>
          <w:rFonts w:ascii="Tahoma" w:eastAsia="Calibri" w:hAnsi="Tahoma" w:cs="Tahoma"/>
          <w:color w:val="000000"/>
          <w:sz w:val="20"/>
          <w:szCs w:val="20"/>
          <w:lang w:val="sr-Cyrl-BA"/>
        </w:rPr>
      </w:pPr>
      <w:r w:rsidRPr="00187174">
        <w:rPr>
          <w:rFonts w:ascii="Tahoma" w:eastAsia="Calibri" w:hAnsi="Tahoma" w:cs="Tahoma"/>
          <w:color w:val="000000"/>
          <w:sz w:val="20"/>
          <w:szCs w:val="20"/>
          <w:lang w:val="sr-Cyrl-BA"/>
        </w:rPr>
        <w:lastRenderedPageBreak/>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187174" w:rsidRPr="00187174" w:rsidRDefault="00187174" w:rsidP="00187174">
      <w:pPr>
        <w:suppressAutoHyphens/>
        <w:snapToGrid w:val="0"/>
        <w:spacing w:after="0" w:line="0" w:lineRule="atLeast"/>
        <w:rPr>
          <w:rFonts w:ascii="Tahoma" w:eastAsia="Times New Roman" w:hAnsi="Tahoma" w:cs="Tahoma"/>
          <w:sz w:val="20"/>
          <w:szCs w:val="20"/>
          <w:lang w:val="sr-Cyrl-BA" w:eastAsia="ar-SA"/>
        </w:rPr>
      </w:pPr>
    </w:p>
    <w:p w:rsidR="00187174" w:rsidRDefault="00187174" w:rsidP="00187174">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 xml:space="preserve">11. ROK VAŽENJA UGOVORA </w:t>
      </w:r>
    </w:p>
    <w:p w:rsidR="00133F49" w:rsidRPr="00187174" w:rsidRDefault="00133F49" w:rsidP="00187174">
      <w:pPr>
        <w:suppressAutoHyphens/>
        <w:snapToGrid w:val="0"/>
        <w:spacing w:after="0" w:line="0" w:lineRule="atLeast"/>
        <w:rPr>
          <w:rFonts w:ascii="Tahoma" w:eastAsia="Times New Roman" w:hAnsi="Tahoma" w:cs="Tahoma"/>
          <w:b/>
          <w:sz w:val="20"/>
          <w:szCs w:val="20"/>
          <w:lang w:val="sr-Latn-BA" w:eastAsia="ar-SA"/>
        </w:rPr>
      </w:pPr>
    </w:p>
    <w:p w:rsidR="00241C74" w:rsidRPr="00B705CC" w:rsidRDefault="00187174" w:rsidP="00241C74">
      <w:pPr>
        <w:suppressAutoHyphens/>
        <w:snapToGrid w:val="0"/>
        <w:spacing w:after="0" w:line="0" w:lineRule="atLeast"/>
        <w:jc w:val="both"/>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11.1.</w:t>
      </w:r>
      <w:r w:rsidRPr="00187174">
        <w:rPr>
          <w:rFonts w:ascii="Tahoma" w:eastAsia="Times New Roman" w:hAnsi="Tahoma" w:cs="Tahoma"/>
          <w:sz w:val="20"/>
          <w:szCs w:val="20"/>
          <w:lang w:val="sr-Latn-BA" w:eastAsia="ar-SA"/>
        </w:rPr>
        <w:tab/>
      </w:r>
      <w:r w:rsidR="00241C74" w:rsidRPr="00D31815">
        <w:rPr>
          <w:rFonts w:ascii="Tahoma" w:eastAsia="Times New Roman" w:hAnsi="Tahoma" w:cs="Tahoma"/>
          <w:sz w:val="20"/>
          <w:szCs w:val="20"/>
          <w:lang w:val="sr-Latn-BA" w:eastAsia="ar-SA"/>
        </w:rPr>
        <w:t>Ovaj Ugovor stupa na snagu sa danom njegovog potpisivanja i važi</w:t>
      </w:r>
      <w:r w:rsidR="00F41161">
        <w:rPr>
          <w:rFonts w:ascii="Tahoma" w:eastAsia="Times New Roman" w:hAnsi="Tahoma" w:cs="Tahoma"/>
          <w:sz w:val="20"/>
          <w:szCs w:val="20"/>
          <w:lang w:val="sr-Latn-BA" w:eastAsia="ar-SA"/>
        </w:rPr>
        <w:t xml:space="preserve"> do 31.12.2026.g</w:t>
      </w:r>
      <w:r w:rsidR="00241C74" w:rsidRPr="00D31815">
        <w:rPr>
          <w:rFonts w:ascii="Tahoma" w:eastAsia="Times New Roman" w:hAnsi="Tahoma" w:cs="Tahoma"/>
          <w:sz w:val="20"/>
          <w:szCs w:val="20"/>
          <w:lang w:val="sr-Latn-BA" w:eastAsia="ar-SA"/>
        </w:rPr>
        <w:t>, ako ne bude ranije raskinut u skladu sa uslovima ovog Ugovora ili važećim zakonom</w:t>
      </w:r>
      <w:r w:rsidR="00241C74">
        <w:rPr>
          <w:rFonts w:ascii="Tahoma" w:eastAsia="Times New Roman" w:hAnsi="Tahoma" w:cs="Tahoma"/>
          <w:sz w:val="20"/>
          <w:szCs w:val="20"/>
          <w:lang w:val="sr-Latn-BA" w:eastAsia="ar-SA"/>
        </w:rPr>
        <w:t>.</w:t>
      </w: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sr-Cyrl-RS" w:eastAsia="ar-SA"/>
        </w:rPr>
      </w:pPr>
    </w:p>
    <w:p w:rsidR="00187174" w:rsidRPr="00187174" w:rsidRDefault="00187174" w:rsidP="00187174">
      <w:pPr>
        <w:suppressAutoHyphens/>
        <w:snapToGrid w:val="0"/>
        <w:spacing w:after="0" w:line="0" w:lineRule="atLeast"/>
        <w:rPr>
          <w:rFonts w:ascii="Tahoma" w:eastAsia="Times New Roman" w:hAnsi="Tahoma" w:cs="Tahoma"/>
          <w:b/>
          <w:sz w:val="20"/>
          <w:szCs w:val="20"/>
          <w:lang w:val="es-SV" w:eastAsia="ar-SA"/>
        </w:rPr>
      </w:pPr>
      <w:r w:rsidRPr="00187174">
        <w:rPr>
          <w:rFonts w:ascii="Tahoma" w:eastAsia="Times New Roman" w:hAnsi="Tahoma" w:cs="Tahoma"/>
          <w:b/>
          <w:sz w:val="20"/>
          <w:szCs w:val="20"/>
          <w:lang w:val="es-SV" w:eastAsia="ar-SA"/>
        </w:rPr>
        <w:t>12. PRAVNE ADRESE I REKVIZITI STRANA</w:t>
      </w:r>
    </w:p>
    <w:p w:rsidR="00187174" w:rsidRPr="00187174" w:rsidRDefault="00187174" w:rsidP="00187174">
      <w:pPr>
        <w:suppressAutoHyphens/>
        <w:snapToGrid w:val="0"/>
        <w:spacing w:after="0" w:line="0" w:lineRule="atLeast"/>
        <w:rPr>
          <w:rFonts w:ascii="Tahoma" w:eastAsia="Times New Roman" w:hAnsi="Tahoma" w:cs="Tahoma"/>
          <w:sz w:val="20"/>
          <w:szCs w:val="20"/>
          <w:lang w:eastAsia="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5041"/>
      </w:tblGrid>
      <w:tr w:rsidR="008E76D0" w:rsidTr="00701D2C">
        <w:tc>
          <w:tcPr>
            <w:tcW w:w="5041" w:type="dxa"/>
          </w:tcPr>
          <w:p w:rsidR="008E76D0" w:rsidRPr="00187174" w:rsidRDefault="008E76D0" w:rsidP="008E76D0">
            <w:pPr>
              <w:suppressAutoHyphens/>
              <w:snapToGrid w:val="0"/>
              <w:spacing w:after="0" w:line="0" w:lineRule="atLeast"/>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Prodavac:</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Naziv kompanije: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Adresa: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JIB: </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Registarski broj:</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Telefon:</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Bankarski rekviziti:</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 xml:space="preserve">Broj žiro-računa / IBAN: </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SWIFT:</w:t>
            </w:r>
          </w:p>
          <w:p w:rsidR="008E76D0" w:rsidRDefault="008E76D0" w:rsidP="008E76D0">
            <w:pPr>
              <w:suppressAutoHyphens/>
              <w:snapToGrid w:val="0"/>
              <w:spacing w:after="0" w:line="0" w:lineRule="atLeast"/>
              <w:rPr>
                <w:rFonts w:ascii="Tahoma" w:eastAsia="Times New Roman" w:hAnsi="Tahoma" w:cs="Tahoma"/>
                <w:sz w:val="20"/>
                <w:szCs w:val="20"/>
                <w:lang w:val="sr-Latn-BA" w:eastAsia="ar-SA"/>
              </w:rPr>
            </w:pPr>
            <w:r w:rsidRPr="00187174">
              <w:rPr>
                <w:rFonts w:ascii="Tahoma" w:eastAsia="Times New Roman" w:hAnsi="Tahoma" w:cs="Tahoma"/>
                <w:sz w:val="20"/>
                <w:szCs w:val="20"/>
                <w:lang w:val="sr-Latn-BA" w:eastAsia="ar-SA"/>
              </w:rPr>
              <w:t>Naziv banke:</w:t>
            </w:r>
          </w:p>
          <w:p w:rsidR="008E76D0" w:rsidRPr="00187174" w:rsidRDefault="008E76D0" w:rsidP="008E76D0">
            <w:pPr>
              <w:suppressAutoHyphens/>
              <w:snapToGrid w:val="0"/>
              <w:spacing w:after="0" w:line="0" w:lineRule="atLeast"/>
              <w:rPr>
                <w:rFonts w:ascii="Tahoma" w:eastAsia="Times New Roman" w:hAnsi="Tahoma" w:cs="Tahoma"/>
                <w:sz w:val="20"/>
                <w:szCs w:val="20"/>
                <w:lang w:val="sr-Latn-BA" w:eastAsia="ar-SA"/>
              </w:rPr>
            </w:pP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b/>
                <w:color w:val="000000"/>
                <w:sz w:val="20"/>
                <w:szCs w:val="20"/>
                <w:lang w:val="sr-Cyrl-BA" w:eastAsia="sr-Cyrl-BA" w:bidi="sr-Cyrl-BA"/>
              </w:rPr>
              <w:t>Prodavac:</w:t>
            </w:r>
          </w:p>
          <w:p w:rsidR="008E76D0" w:rsidRPr="00187174" w:rsidRDefault="008E76D0" w:rsidP="008E76D0">
            <w:pPr>
              <w:widowControl w:val="0"/>
              <w:spacing w:after="0" w:line="0" w:lineRule="atLeast"/>
              <w:rPr>
                <w:rFonts w:ascii="Tahoma" w:hAnsi="Tahoma" w:cs="Tahoma"/>
                <w:b/>
                <w:color w:val="000000"/>
                <w:sz w:val="20"/>
                <w:szCs w:val="20"/>
                <w:lang w:val="es-SV" w:eastAsia="sr-Cyrl-BA" w:bidi="sr-Cyrl-BA"/>
              </w:rPr>
            </w:pPr>
            <w:r w:rsidRPr="00187174">
              <w:rPr>
                <w:rFonts w:ascii="Tahoma" w:hAnsi="Tahoma" w:cs="Tahoma"/>
                <w:color w:val="000000"/>
                <w:sz w:val="20"/>
                <w:szCs w:val="20"/>
                <w:lang w:val="sr-Cyrl-RS" w:eastAsia="sr-Cyrl-BA" w:bidi="sr-Cyrl-BA"/>
              </w:rPr>
              <w:t>________________________</w:t>
            </w: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c>
          <w:tcPr>
            <w:tcW w:w="5041" w:type="dxa"/>
          </w:tcPr>
          <w:p w:rsidR="008E76D0" w:rsidRPr="00187174" w:rsidRDefault="008E76D0" w:rsidP="00701D2C">
            <w:pPr>
              <w:suppressAutoHyphens/>
              <w:snapToGrid w:val="0"/>
              <w:spacing w:after="0" w:line="0" w:lineRule="atLeast"/>
              <w:ind w:left="397"/>
              <w:rPr>
                <w:rFonts w:ascii="Tahoma" w:eastAsia="Times New Roman" w:hAnsi="Tahoma" w:cs="Tahoma"/>
                <w:b/>
                <w:sz w:val="20"/>
                <w:szCs w:val="20"/>
                <w:lang w:val="sr-Latn-BA" w:eastAsia="ar-SA"/>
              </w:rPr>
            </w:pPr>
            <w:r w:rsidRPr="00187174">
              <w:rPr>
                <w:rFonts w:ascii="Tahoma" w:eastAsia="Times New Roman" w:hAnsi="Tahoma" w:cs="Tahoma"/>
                <w:b/>
                <w:sz w:val="20"/>
                <w:szCs w:val="20"/>
                <w:lang w:val="sr-Latn-BA" w:eastAsia="ar-SA"/>
              </w:rPr>
              <w:t>Kupac:</w:t>
            </w:r>
          </w:p>
          <w:p w:rsidR="00E77ABB" w:rsidRPr="00284604" w:rsidRDefault="008E76D0" w:rsidP="00E77ABB">
            <w:pPr>
              <w:spacing w:after="0" w:line="0" w:lineRule="atLeast"/>
              <w:jc w:val="both"/>
              <w:rPr>
                <w:rFonts w:ascii="Tahoma" w:hAnsi="Tahoma" w:cs="Tahoma"/>
                <w:sz w:val="20"/>
                <w:szCs w:val="20"/>
                <w:lang w:val="sr-Cyrl-CS"/>
              </w:rPr>
            </w:pPr>
            <w:r w:rsidRPr="00187174">
              <w:rPr>
                <w:rFonts w:ascii="Tahoma" w:eastAsia="Tahoma" w:hAnsi="Tahoma" w:cs="Tahoma"/>
                <w:sz w:val="20"/>
                <w:szCs w:val="20"/>
                <w:lang w:val="sr-Cyrl-BA" w:eastAsia="sr-Cyrl-BA" w:bidi="sr-Cyrl-BA"/>
              </w:rPr>
              <w:t>„</w:t>
            </w:r>
            <w:r w:rsidR="00E77ABB">
              <w:rPr>
                <w:rFonts w:ascii="Tahoma" w:hAnsi="Tahoma" w:cs="Tahoma"/>
                <w:sz w:val="20"/>
                <w:szCs w:val="20"/>
                <w:lang w:val="sr-Cyrl-CS"/>
              </w:rPr>
              <w:t>Rafinerija nafte Brod</w:t>
            </w:r>
            <w:r w:rsidR="00E77ABB" w:rsidRPr="009F00E8">
              <w:rPr>
                <w:rFonts w:ascii="Tahoma" w:hAnsi="Tahoma" w:cs="Tahoma"/>
                <w:sz w:val="20"/>
                <w:szCs w:val="20"/>
                <w:lang w:val="en-GB"/>
              </w:rPr>
              <w:t xml:space="preserve">“ </w:t>
            </w:r>
            <w:r w:rsidR="00E77ABB">
              <w:rPr>
                <w:rFonts w:ascii="Tahoma" w:hAnsi="Tahoma" w:cs="Tahoma"/>
                <w:sz w:val="20"/>
                <w:szCs w:val="20"/>
                <w:lang w:val="sr-Cyrl-CS"/>
              </w:rPr>
              <w:t>a.d.</w:t>
            </w:r>
          </w:p>
          <w:p w:rsidR="00E77ABB" w:rsidRPr="009F00E8" w:rsidRDefault="00E77ABB" w:rsidP="00E77ABB">
            <w:pPr>
              <w:spacing w:after="0" w:line="0" w:lineRule="atLeast"/>
              <w:jc w:val="both"/>
              <w:rPr>
                <w:rFonts w:ascii="Tahoma" w:hAnsi="Tahoma" w:cs="Tahoma"/>
                <w:sz w:val="20"/>
                <w:szCs w:val="20"/>
                <w:lang w:val="sr-Cyrl-CS"/>
              </w:rPr>
            </w:pPr>
            <w:r w:rsidRPr="009F00E8">
              <w:rPr>
                <w:rFonts w:ascii="Tahoma" w:hAnsi="Tahoma" w:cs="Tahoma"/>
                <w:sz w:val="20"/>
                <w:szCs w:val="20"/>
                <w:lang w:val="en-GB"/>
              </w:rPr>
              <w:t>ul</w:t>
            </w:r>
            <w:r w:rsidRPr="009F00E8">
              <w:rPr>
                <w:rFonts w:ascii="Tahoma" w:hAnsi="Tahoma" w:cs="Tahoma"/>
                <w:sz w:val="20"/>
                <w:szCs w:val="20"/>
                <w:lang w:val="sr-Cyrl-CS"/>
              </w:rPr>
              <w:t xml:space="preserve">. </w:t>
            </w:r>
            <w:r w:rsidRPr="009F00E8">
              <w:rPr>
                <w:rFonts w:ascii="Tahoma" w:hAnsi="Tahoma" w:cs="Tahoma"/>
                <w:sz w:val="20"/>
                <w:szCs w:val="20"/>
                <w:lang w:val="en-GB"/>
              </w:rPr>
              <w:t>Svetog</w:t>
            </w:r>
            <w:r w:rsidRPr="009F00E8">
              <w:rPr>
                <w:rFonts w:ascii="Tahoma" w:hAnsi="Tahoma" w:cs="Tahoma"/>
                <w:sz w:val="20"/>
                <w:szCs w:val="20"/>
                <w:lang w:val="sr-Cyrl-CS"/>
              </w:rPr>
              <w:t xml:space="preserve"> </w:t>
            </w:r>
            <w:r w:rsidRPr="009F00E8">
              <w:rPr>
                <w:rFonts w:ascii="Tahoma" w:hAnsi="Tahoma" w:cs="Tahoma"/>
                <w:sz w:val="20"/>
                <w:szCs w:val="20"/>
                <w:lang w:val="en-GB"/>
              </w:rPr>
              <w:t>Save</w:t>
            </w:r>
            <w:r w:rsidRPr="009F00E8">
              <w:rPr>
                <w:rFonts w:ascii="Tahoma" w:hAnsi="Tahoma" w:cs="Tahoma"/>
                <w:sz w:val="20"/>
                <w:szCs w:val="20"/>
                <w:lang w:val="sr-Cyrl-CS"/>
              </w:rPr>
              <w:t xml:space="preserve"> </w:t>
            </w:r>
            <w:r w:rsidRPr="009F00E8">
              <w:rPr>
                <w:rFonts w:ascii="Tahoma" w:hAnsi="Tahoma" w:cs="Tahoma"/>
                <w:sz w:val="20"/>
                <w:szCs w:val="20"/>
                <w:lang w:val="en-GB"/>
              </w:rPr>
              <w:t>br</w:t>
            </w:r>
            <w:r>
              <w:rPr>
                <w:rFonts w:ascii="Tahoma" w:hAnsi="Tahoma" w:cs="Tahoma"/>
                <w:sz w:val="20"/>
                <w:szCs w:val="20"/>
                <w:lang w:val="sr-Cyrl-CS"/>
              </w:rPr>
              <w:t>.</w:t>
            </w:r>
            <w:r>
              <w:rPr>
                <w:rFonts w:ascii="Tahoma" w:hAnsi="Tahoma" w:cs="Tahoma"/>
                <w:sz w:val="20"/>
                <w:szCs w:val="20"/>
                <w:lang w:val="sr-Cyrl-BA"/>
              </w:rPr>
              <w:t xml:space="preserve"> </w:t>
            </w:r>
            <w:r w:rsidRPr="00284604">
              <w:rPr>
                <w:rFonts w:ascii="Tahoma" w:hAnsi="Tahoma" w:cs="Tahoma"/>
                <w:sz w:val="20"/>
                <w:szCs w:val="20"/>
                <w:lang w:val="sr-Cyrl-CS"/>
              </w:rPr>
              <w:t>106</w:t>
            </w:r>
          </w:p>
          <w:p w:rsidR="00E77ABB" w:rsidRPr="009F00E8" w:rsidRDefault="00E77ABB" w:rsidP="00E77ABB">
            <w:pPr>
              <w:spacing w:after="0" w:line="0" w:lineRule="atLeast"/>
              <w:jc w:val="both"/>
              <w:rPr>
                <w:rFonts w:ascii="Tahoma" w:hAnsi="Tahoma" w:cs="Tahoma"/>
                <w:sz w:val="20"/>
                <w:szCs w:val="20"/>
                <w:lang w:val="sr-Cyrl-CS"/>
              </w:rPr>
            </w:pPr>
            <w:r>
              <w:rPr>
                <w:rFonts w:ascii="Tahoma" w:hAnsi="Tahoma" w:cs="Tahoma"/>
                <w:sz w:val="20"/>
                <w:szCs w:val="20"/>
                <w:lang w:val="sr-Cyrl-CS"/>
              </w:rPr>
              <w:t>74450 Brod</w:t>
            </w:r>
          </w:p>
          <w:p w:rsidR="00E77ABB" w:rsidRPr="00284604" w:rsidRDefault="00E77ABB" w:rsidP="00E77ABB">
            <w:pPr>
              <w:spacing w:after="0" w:line="0" w:lineRule="atLeast"/>
              <w:jc w:val="both"/>
              <w:rPr>
                <w:rFonts w:ascii="Tahoma" w:hAnsi="Tahoma" w:cs="Tahoma"/>
                <w:lang w:val="sr-Latn-CS"/>
              </w:rPr>
            </w:pPr>
            <w:r>
              <w:rPr>
                <w:rFonts w:ascii="Tahoma" w:hAnsi="Tahoma" w:cs="Tahoma"/>
                <w:sz w:val="20"/>
                <w:szCs w:val="20"/>
                <w:lang w:val="sr-Latn-CS"/>
              </w:rPr>
              <w:t>PIB</w:t>
            </w:r>
            <w:r w:rsidRPr="00284604">
              <w:rPr>
                <w:rFonts w:ascii="Tahoma" w:hAnsi="Tahoma" w:cs="Tahoma"/>
                <w:sz w:val="20"/>
                <w:szCs w:val="20"/>
                <w:lang w:val="sr-Latn-CS"/>
              </w:rPr>
              <w:t>: 400130910001</w:t>
            </w:r>
          </w:p>
          <w:p w:rsidR="00E77ABB" w:rsidRPr="005F3ECA" w:rsidRDefault="00E77ABB" w:rsidP="00E77ABB">
            <w:pPr>
              <w:spacing w:after="0" w:line="0" w:lineRule="atLeast"/>
              <w:jc w:val="both"/>
              <w:rPr>
                <w:rFonts w:ascii="Tahoma" w:hAnsi="Tahoma" w:cs="Tahoma"/>
                <w:lang w:val="sr-Latn-CS"/>
              </w:rPr>
            </w:pPr>
            <w:r>
              <w:rPr>
                <w:rFonts w:ascii="Tahoma" w:eastAsia="Tahoma" w:hAnsi="Tahoma" w:cs="Tahoma"/>
                <w:sz w:val="20"/>
                <w:szCs w:val="20"/>
                <w:lang w:val="sr-Latn-CS" w:eastAsia="sr-Cyrl-BA" w:bidi="sr-Cyrl-BA"/>
              </w:rPr>
              <w:t>JIB: 4</w:t>
            </w:r>
            <w:r w:rsidRPr="00284604">
              <w:rPr>
                <w:rFonts w:ascii="Tahoma" w:hAnsi="Tahoma" w:cs="Tahoma"/>
                <w:sz w:val="20"/>
                <w:szCs w:val="20"/>
                <w:lang w:val="sr-Latn-CS"/>
              </w:rPr>
              <w:t>400130910001</w:t>
            </w:r>
            <w:r w:rsidRPr="0060140F">
              <w:rPr>
                <w:rFonts w:ascii="Tahoma" w:eastAsia="Tahoma" w:hAnsi="Tahoma" w:cs="Tahoma"/>
                <w:sz w:val="20"/>
                <w:szCs w:val="20"/>
                <w:lang w:val="sr-Latn-CS" w:eastAsia="sr-Cyrl-BA" w:bidi="sr-Cyrl-BA"/>
              </w:rPr>
              <w:t xml:space="preserve"> </w:t>
            </w:r>
          </w:p>
          <w:p w:rsidR="00E77ABB" w:rsidRPr="0060140F" w:rsidRDefault="00E77ABB" w:rsidP="00E77ABB">
            <w:pPr>
              <w:spacing w:after="0" w:line="0" w:lineRule="atLeast"/>
              <w:rPr>
                <w:rFonts w:ascii="Tahoma" w:eastAsia="Tahoma" w:hAnsi="Tahoma" w:cs="Tahoma"/>
                <w:sz w:val="20"/>
                <w:szCs w:val="20"/>
                <w:lang w:val="sr-Latn-CS" w:eastAsia="sr-Cyrl-BA" w:bidi="sr-Cyrl-BA"/>
              </w:rPr>
            </w:pPr>
            <w:r>
              <w:rPr>
                <w:rFonts w:ascii="Tahoma" w:eastAsia="Tahoma" w:hAnsi="Tahoma" w:cs="Tahoma"/>
                <w:sz w:val="20"/>
                <w:szCs w:val="20"/>
                <w:lang w:val="sr-Latn-CS" w:eastAsia="sr-Cyrl-BA" w:bidi="sr-Cyrl-BA"/>
              </w:rPr>
              <w:t>Broj žiro-računa</w:t>
            </w:r>
            <w:r w:rsidRPr="0060140F">
              <w:rPr>
                <w:rFonts w:ascii="Tahoma" w:eastAsia="Tahoma" w:hAnsi="Tahoma" w:cs="Tahoma"/>
                <w:sz w:val="20"/>
                <w:szCs w:val="20"/>
                <w:lang w:val="sr-Latn-CS" w:eastAsia="sr-Cyrl-BA" w:bidi="sr-Cyrl-BA"/>
              </w:rPr>
              <w:t>:</w:t>
            </w:r>
            <w:r w:rsidRPr="0060140F">
              <w:rPr>
                <w:rFonts w:ascii="Tahoma" w:hAnsi="Tahoma" w:cs="Tahoma"/>
                <w:sz w:val="20"/>
                <w:szCs w:val="20"/>
                <w:lang w:val="sr-Latn-BA"/>
              </w:rPr>
              <w:t xml:space="preserve"> </w:t>
            </w:r>
            <w:r w:rsidRPr="00284604">
              <w:rPr>
                <w:rFonts w:ascii="Tahoma" w:hAnsi="Tahoma" w:cs="Tahoma"/>
                <w:sz w:val="20"/>
                <w:szCs w:val="20"/>
                <w:lang w:val="sr-Latn-CS"/>
              </w:rPr>
              <w:t>567-241-11000286-54</w:t>
            </w:r>
          </w:p>
          <w:p w:rsidR="00E77ABB" w:rsidRDefault="00E77ABB" w:rsidP="00E77ABB">
            <w:pPr>
              <w:suppressAutoHyphens/>
              <w:snapToGrid w:val="0"/>
              <w:spacing w:after="0" w:line="0" w:lineRule="atLeast"/>
              <w:jc w:val="both"/>
              <w:rPr>
                <w:rFonts w:ascii="Tahoma" w:hAnsi="Tahoma" w:cs="Tahoma"/>
                <w:sz w:val="20"/>
                <w:szCs w:val="20"/>
                <w:lang w:val="sr-Latn-BA"/>
              </w:rPr>
            </w:pPr>
            <w:r>
              <w:rPr>
                <w:rFonts w:ascii="Tahoma" w:eastAsia="Tahoma" w:hAnsi="Tahoma" w:cs="Tahoma"/>
                <w:sz w:val="20"/>
                <w:szCs w:val="20"/>
                <w:lang w:val="sr-Latn-CS" w:eastAsia="sr-Cyrl-BA" w:bidi="sr-Cyrl-BA"/>
              </w:rPr>
              <w:t>Naziv banke</w:t>
            </w:r>
            <w:r w:rsidRPr="0060140F">
              <w:rPr>
                <w:rFonts w:ascii="Tahoma" w:eastAsia="Tahoma" w:hAnsi="Tahoma" w:cs="Tahoma"/>
                <w:sz w:val="20"/>
                <w:szCs w:val="20"/>
                <w:lang w:val="sr-Latn-CS" w:eastAsia="sr-Cyrl-BA" w:bidi="sr-Cyrl-BA"/>
              </w:rPr>
              <w:t>:</w:t>
            </w:r>
            <w:r>
              <w:rPr>
                <w:rFonts w:ascii="Tahoma" w:hAnsi="Tahoma" w:cs="Tahoma"/>
                <w:sz w:val="20"/>
                <w:szCs w:val="20"/>
                <w:lang w:val="sr-Latn-BA"/>
              </w:rPr>
              <w:t xml:space="preserve"> ATOS BANKA a.d</w:t>
            </w:r>
            <w:r>
              <w:rPr>
                <w:rFonts w:ascii="Tahoma" w:hAnsi="Tahoma" w:cs="Tahoma"/>
                <w:sz w:val="20"/>
                <w:szCs w:val="20"/>
                <w:lang w:val="sr-Cyrl-BA"/>
              </w:rPr>
              <w:t>.</w:t>
            </w:r>
            <w:r>
              <w:rPr>
                <w:rFonts w:ascii="Tahoma" w:hAnsi="Tahoma" w:cs="Tahoma"/>
                <w:sz w:val="20"/>
                <w:szCs w:val="20"/>
                <w:lang w:val="sr-Latn-BA"/>
              </w:rPr>
              <w:t xml:space="preserve"> </w:t>
            </w:r>
          </w:p>
          <w:p w:rsidR="008E76D0" w:rsidRPr="00187174" w:rsidRDefault="008E76D0" w:rsidP="00E77ABB">
            <w:pPr>
              <w:pStyle w:val="NoSpacing"/>
              <w:spacing w:line="0" w:lineRule="atLeast"/>
              <w:ind w:left="397"/>
              <w:jc w:val="both"/>
              <w:rPr>
                <w:rFonts w:ascii="Tahoma" w:hAnsi="Tahoma" w:cs="Tahoma"/>
                <w:sz w:val="20"/>
                <w:szCs w:val="20"/>
                <w:lang w:val="sr-Latn-BA" w:eastAsia="ar-SA"/>
              </w:rPr>
            </w:pPr>
          </w:p>
          <w:p w:rsidR="008E76D0" w:rsidRDefault="008E76D0" w:rsidP="00701D2C">
            <w:pPr>
              <w:widowControl w:val="0"/>
              <w:spacing w:after="0" w:line="0" w:lineRule="atLeast"/>
              <w:ind w:left="397"/>
              <w:jc w:val="both"/>
              <w:rPr>
                <w:rFonts w:ascii="Tahoma" w:hAnsi="Tahoma" w:cs="Tahoma"/>
                <w:sz w:val="20"/>
                <w:szCs w:val="20"/>
                <w:lang w:val="sr-Latn-BA"/>
              </w:rPr>
            </w:pPr>
          </w:p>
          <w:p w:rsidR="00800708" w:rsidRPr="00187174" w:rsidRDefault="00800708" w:rsidP="00701D2C">
            <w:pPr>
              <w:widowControl w:val="0"/>
              <w:spacing w:after="0" w:line="0" w:lineRule="atLeast"/>
              <w:ind w:left="397"/>
              <w:jc w:val="both"/>
              <w:rPr>
                <w:rFonts w:ascii="Tahoma" w:hAnsi="Tahoma" w:cs="Tahoma"/>
                <w:sz w:val="20"/>
                <w:szCs w:val="20"/>
                <w:lang w:val="sr-Latn-BA"/>
              </w:rPr>
            </w:pPr>
          </w:p>
          <w:p w:rsidR="008E76D0" w:rsidRPr="00187174" w:rsidRDefault="008E76D0" w:rsidP="00701D2C">
            <w:pPr>
              <w:widowControl w:val="0"/>
              <w:spacing w:after="0" w:line="0" w:lineRule="atLeast"/>
              <w:ind w:left="397"/>
              <w:rPr>
                <w:rFonts w:ascii="Tahoma" w:hAnsi="Tahoma" w:cs="Tahoma"/>
                <w:color w:val="000000"/>
                <w:sz w:val="20"/>
                <w:szCs w:val="20"/>
                <w:lang w:val="es-SV" w:eastAsia="sr-Cyrl-BA" w:bidi="sr-Cyrl-BA"/>
              </w:rPr>
            </w:pPr>
            <w:r w:rsidRPr="00187174">
              <w:rPr>
                <w:rFonts w:ascii="Tahoma" w:hAnsi="Tahoma" w:cs="Tahoma"/>
                <w:b/>
                <w:color w:val="000000"/>
                <w:sz w:val="20"/>
                <w:szCs w:val="20"/>
                <w:lang w:val="sr-Cyrl-BA" w:eastAsia="sr-Cyrl-BA" w:bidi="sr-Cyrl-BA"/>
              </w:rPr>
              <w:t>Kupac:</w:t>
            </w:r>
          </w:p>
          <w:p w:rsidR="008E76D0" w:rsidRPr="00187174" w:rsidRDefault="008E76D0" w:rsidP="00701D2C">
            <w:pPr>
              <w:widowControl w:val="0"/>
              <w:spacing w:after="0" w:line="0" w:lineRule="atLeast"/>
              <w:ind w:left="397"/>
              <w:rPr>
                <w:rFonts w:ascii="Tahoma" w:hAnsi="Tahoma" w:cs="Tahoma"/>
                <w:color w:val="000000"/>
                <w:sz w:val="20"/>
                <w:szCs w:val="20"/>
                <w:lang w:val="es-SV" w:eastAsia="sr-Cyrl-BA" w:bidi="sr-Cyrl-BA"/>
              </w:rPr>
            </w:pPr>
            <w:r w:rsidRPr="00187174">
              <w:rPr>
                <w:rFonts w:ascii="Tahoma" w:hAnsi="Tahoma" w:cs="Tahoma"/>
                <w:color w:val="000000"/>
                <w:sz w:val="20"/>
                <w:szCs w:val="20"/>
                <w:lang w:val="sr-Cyrl-RS" w:eastAsia="sr-Cyrl-BA" w:bidi="sr-Cyrl-BA"/>
              </w:rPr>
              <w:t>________________________</w:t>
            </w:r>
          </w:p>
          <w:p w:rsidR="008E76D0" w:rsidRPr="00187174" w:rsidRDefault="008E76D0" w:rsidP="008E76D0">
            <w:pPr>
              <w:spacing w:after="0" w:line="0" w:lineRule="atLeast"/>
              <w:rPr>
                <w:rFonts w:ascii="Tahoma" w:hAnsi="Tahoma" w:cs="Tahoma"/>
                <w:sz w:val="20"/>
                <w:szCs w:val="20"/>
              </w:rPr>
            </w:pPr>
          </w:p>
          <w:p w:rsidR="008E76D0" w:rsidRDefault="008E76D0" w:rsidP="00187174">
            <w:pPr>
              <w:suppressAutoHyphens/>
              <w:snapToGrid w:val="0"/>
              <w:spacing w:after="0" w:line="0" w:lineRule="atLeast"/>
              <w:rPr>
                <w:rFonts w:ascii="Tahoma" w:eastAsia="Times New Roman" w:hAnsi="Tahoma" w:cs="Tahoma"/>
                <w:sz w:val="20"/>
                <w:szCs w:val="20"/>
                <w:lang w:eastAsia="ar-SA"/>
              </w:rPr>
            </w:pPr>
          </w:p>
        </w:tc>
      </w:tr>
    </w:tbl>
    <w:p w:rsidR="00187174" w:rsidRDefault="00187174" w:rsidP="00187174">
      <w:pPr>
        <w:suppressAutoHyphens/>
        <w:snapToGrid w:val="0"/>
        <w:spacing w:after="0" w:line="0" w:lineRule="atLeast"/>
        <w:rPr>
          <w:rFonts w:ascii="Tahoma" w:eastAsia="Times New Roman" w:hAnsi="Tahoma" w:cs="Tahoma"/>
          <w:sz w:val="20"/>
          <w:szCs w:val="20"/>
          <w:lang w:eastAsia="ar-SA"/>
        </w:rPr>
      </w:pPr>
    </w:p>
    <w:p w:rsidR="008E76D0" w:rsidRPr="00187174" w:rsidRDefault="008E76D0" w:rsidP="00187174">
      <w:pPr>
        <w:suppressAutoHyphens/>
        <w:snapToGrid w:val="0"/>
        <w:spacing w:after="0" w:line="0" w:lineRule="atLeast"/>
        <w:rPr>
          <w:rFonts w:ascii="Tahoma" w:eastAsia="Times New Roman" w:hAnsi="Tahoma" w:cs="Tahoma"/>
          <w:sz w:val="20"/>
          <w:szCs w:val="20"/>
          <w:lang w:eastAsia="ar-SA"/>
        </w:rPr>
      </w:pPr>
    </w:p>
    <w:p w:rsidR="00187174" w:rsidRPr="00187174" w:rsidRDefault="00187174" w:rsidP="00187174">
      <w:pPr>
        <w:suppressAutoHyphens/>
        <w:snapToGrid w:val="0"/>
        <w:spacing w:after="0" w:line="0" w:lineRule="atLeast"/>
        <w:rPr>
          <w:rFonts w:ascii="Tahoma" w:eastAsia="Times New Roman" w:hAnsi="Tahoma" w:cs="Tahoma"/>
          <w:sz w:val="20"/>
          <w:szCs w:val="20"/>
          <w:lang w:val="es-SV" w:eastAsia="ar-SA"/>
        </w:rPr>
      </w:pPr>
    </w:p>
    <w:p w:rsidR="00187174" w:rsidRPr="00187174" w:rsidRDefault="00187174" w:rsidP="00187174">
      <w:pPr>
        <w:suppressAutoHyphens/>
        <w:snapToGrid w:val="0"/>
        <w:spacing w:after="0" w:line="0" w:lineRule="atLeast"/>
        <w:jc w:val="both"/>
        <w:rPr>
          <w:rFonts w:ascii="Tahoma" w:eastAsia="Times New Roman" w:hAnsi="Tahoma" w:cs="Tahoma"/>
          <w:sz w:val="20"/>
          <w:szCs w:val="20"/>
          <w:lang w:val="sr-Latn-BA" w:eastAsia="ar-SA"/>
        </w:rPr>
      </w:pPr>
    </w:p>
    <w:p w:rsidR="00187174" w:rsidRPr="00187174" w:rsidRDefault="00187174" w:rsidP="00187174">
      <w:pPr>
        <w:spacing w:after="0" w:line="0" w:lineRule="atLeast"/>
        <w:rPr>
          <w:rFonts w:ascii="Tahoma" w:eastAsia="Times New Roman" w:hAnsi="Tahoma" w:cs="Tahoma"/>
          <w:sz w:val="20"/>
          <w:szCs w:val="20"/>
          <w:lang w:val="es-SV" w:eastAsia="ar-SA"/>
        </w:rPr>
      </w:pPr>
      <w:r w:rsidRPr="00187174">
        <w:rPr>
          <w:rFonts w:ascii="Tahoma" w:eastAsia="Times New Roman" w:hAnsi="Tahoma" w:cs="Tahoma"/>
          <w:sz w:val="20"/>
          <w:szCs w:val="20"/>
          <w:lang w:val="es-SV" w:eastAsia="ar-SA"/>
        </w:rPr>
        <w:t xml:space="preserve">                                                                                                                                                                                                                                                                     </w:t>
      </w: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800708" w:rsidRDefault="00800708">
      <w:pPr>
        <w:spacing w:after="0" w:line="0" w:lineRule="atLeast"/>
        <w:rPr>
          <w:rFonts w:ascii="Tahoma" w:hAnsi="Tahoma" w:cs="Tahoma"/>
          <w:sz w:val="20"/>
          <w:szCs w:val="20"/>
        </w:rPr>
      </w:pPr>
    </w:p>
    <w:p w:rsidR="00800708" w:rsidRDefault="00800708">
      <w:pPr>
        <w:spacing w:after="0" w:line="0" w:lineRule="atLeast"/>
        <w:rPr>
          <w:rFonts w:ascii="Tahoma" w:hAnsi="Tahoma" w:cs="Tahoma"/>
          <w:sz w:val="20"/>
          <w:szCs w:val="20"/>
        </w:rPr>
      </w:pPr>
    </w:p>
    <w:p w:rsidR="00800708" w:rsidRDefault="00800708">
      <w:pPr>
        <w:spacing w:after="0" w:line="0" w:lineRule="atLeast"/>
        <w:rPr>
          <w:rFonts w:ascii="Tahoma" w:hAnsi="Tahoma" w:cs="Tahoma"/>
          <w:sz w:val="20"/>
          <w:szCs w:val="20"/>
        </w:rPr>
      </w:pPr>
    </w:p>
    <w:p w:rsidR="00800708" w:rsidRDefault="00800708">
      <w:pPr>
        <w:spacing w:after="0" w:line="0" w:lineRule="atLeast"/>
        <w:rPr>
          <w:rFonts w:ascii="Tahoma" w:hAnsi="Tahoma" w:cs="Tahoma"/>
          <w:sz w:val="20"/>
          <w:szCs w:val="20"/>
        </w:rPr>
      </w:pPr>
    </w:p>
    <w:p w:rsidR="00241C74" w:rsidRDefault="00241C74">
      <w:pPr>
        <w:spacing w:after="0" w:line="0" w:lineRule="atLeast"/>
        <w:rPr>
          <w:rFonts w:ascii="Tahoma" w:hAnsi="Tahoma" w:cs="Tahoma"/>
          <w:sz w:val="20"/>
          <w:szCs w:val="20"/>
        </w:rPr>
      </w:pPr>
    </w:p>
    <w:p w:rsidR="008E76D0" w:rsidRDefault="008E76D0">
      <w:pPr>
        <w:spacing w:after="0" w:line="0" w:lineRule="atLeast"/>
        <w:rPr>
          <w:rFonts w:ascii="Tahoma" w:hAnsi="Tahoma" w:cs="Tahoma"/>
          <w:sz w:val="20"/>
          <w:szCs w:val="20"/>
        </w:rPr>
      </w:pPr>
    </w:p>
    <w:p w:rsidR="00241C74" w:rsidRPr="00241C74" w:rsidRDefault="00241C74" w:rsidP="00241C74">
      <w:pPr>
        <w:pStyle w:val="Bodytext20"/>
        <w:shd w:val="clear" w:color="auto" w:fill="auto"/>
        <w:spacing w:before="0" w:after="0" w:line="240" w:lineRule="auto"/>
        <w:ind w:firstLine="0"/>
        <w:jc w:val="right"/>
        <w:rPr>
          <w:b/>
          <w:sz w:val="20"/>
          <w:szCs w:val="20"/>
          <w:u w:val="single"/>
        </w:rPr>
      </w:pPr>
      <w:r>
        <w:rPr>
          <w:b/>
          <w:sz w:val="20"/>
          <w:szCs w:val="20"/>
        </w:rPr>
        <w:lastRenderedPageBreak/>
        <w:t>Prilog</w:t>
      </w:r>
      <w:r w:rsidRPr="00241C74">
        <w:rPr>
          <w:b/>
          <w:sz w:val="20"/>
          <w:szCs w:val="20"/>
        </w:rPr>
        <w:t xml:space="preserve">  </w:t>
      </w:r>
      <w:r>
        <w:rPr>
          <w:b/>
          <w:sz w:val="20"/>
          <w:szCs w:val="20"/>
        </w:rPr>
        <w:t>br</w:t>
      </w:r>
      <w:r w:rsidRPr="00241C74">
        <w:rPr>
          <w:b/>
          <w:sz w:val="20"/>
          <w:szCs w:val="20"/>
        </w:rPr>
        <w:t xml:space="preserve">. 1 </w:t>
      </w:r>
      <w:r>
        <w:rPr>
          <w:b/>
          <w:sz w:val="20"/>
          <w:szCs w:val="20"/>
        </w:rPr>
        <w:t>Ugovora</w:t>
      </w:r>
      <w:r w:rsidRPr="00241C74">
        <w:rPr>
          <w:b/>
          <w:sz w:val="20"/>
          <w:szCs w:val="20"/>
        </w:rPr>
        <w:t xml:space="preserve"> </w:t>
      </w:r>
      <w:r>
        <w:rPr>
          <w:b/>
          <w:sz w:val="20"/>
          <w:szCs w:val="20"/>
        </w:rPr>
        <w:t>br</w:t>
      </w:r>
      <w:r w:rsidRPr="00241C74">
        <w:rPr>
          <w:b/>
          <w:sz w:val="20"/>
          <w:szCs w:val="20"/>
        </w:rPr>
        <w:t xml:space="preserve">. </w:t>
      </w:r>
      <w:r>
        <w:rPr>
          <w:b/>
          <w:sz w:val="20"/>
          <w:szCs w:val="20"/>
        </w:rPr>
        <w:t>____</w:t>
      </w:r>
      <w:r w:rsidRPr="00241C74">
        <w:rPr>
          <w:b/>
          <w:sz w:val="20"/>
          <w:szCs w:val="20"/>
          <w:u w:val="single"/>
        </w:rPr>
        <w:t xml:space="preserve">  </w:t>
      </w:r>
    </w:p>
    <w:p w:rsidR="00241C74" w:rsidRPr="00241C74" w:rsidRDefault="00241C74" w:rsidP="00241C74">
      <w:pPr>
        <w:pStyle w:val="Bodytext20"/>
        <w:shd w:val="clear" w:color="auto" w:fill="auto"/>
        <w:spacing w:before="0" w:after="0" w:line="240" w:lineRule="auto"/>
        <w:ind w:firstLine="0"/>
        <w:jc w:val="right"/>
        <w:rPr>
          <w:b/>
          <w:sz w:val="20"/>
          <w:szCs w:val="20"/>
        </w:rPr>
      </w:pPr>
      <w:r w:rsidRPr="00241C74">
        <w:rPr>
          <w:b/>
          <w:sz w:val="20"/>
          <w:szCs w:val="20"/>
        </w:rPr>
        <w:t xml:space="preserve">        </w:t>
      </w:r>
      <w:r>
        <w:rPr>
          <w:b/>
          <w:sz w:val="20"/>
          <w:szCs w:val="20"/>
        </w:rPr>
        <w:t>od</w:t>
      </w:r>
      <w:r w:rsidRPr="00241C74">
        <w:rPr>
          <w:b/>
          <w:sz w:val="20"/>
          <w:szCs w:val="20"/>
        </w:rPr>
        <w:t xml:space="preserve">  ______  </w:t>
      </w:r>
      <w:r>
        <w:rPr>
          <w:b/>
          <w:sz w:val="20"/>
          <w:szCs w:val="20"/>
        </w:rPr>
        <w:t>god</w:t>
      </w:r>
      <w:r w:rsidRPr="00241C74">
        <w:rPr>
          <w:b/>
          <w:sz w:val="20"/>
          <w:szCs w:val="20"/>
        </w:rPr>
        <w:t>.</w:t>
      </w:r>
    </w:p>
    <w:p w:rsidR="00241C74" w:rsidRPr="00241C74" w:rsidRDefault="00241C74" w:rsidP="00241C74">
      <w:pPr>
        <w:suppressAutoHyphens/>
        <w:spacing w:after="0"/>
        <w:jc w:val="right"/>
        <w:rPr>
          <w:rFonts w:ascii="Tahoma" w:hAnsi="Tahoma" w:cs="Tahoma"/>
          <w:b/>
          <w:sz w:val="20"/>
          <w:szCs w:val="20"/>
          <w:u w:val="single"/>
          <w:lang w:val="en-GB"/>
        </w:rPr>
      </w:pPr>
    </w:p>
    <w:p w:rsidR="00241C74" w:rsidRPr="00241C74" w:rsidRDefault="00241C74" w:rsidP="00241C74">
      <w:pPr>
        <w:suppressAutoHyphens/>
        <w:spacing w:after="0" w:line="240" w:lineRule="auto"/>
        <w:rPr>
          <w:rFonts w:ascii="Tahoma" w:eastAsia="Times New Roman" w:hAnsi="Tahoma" w:cs="Tahoma"/>
          <w:b/>
          <w:sz w:val="20"/>
          <w:szCs w:val="20"/>
          <w:lang w:val="en-GB" w:eastAsia="ar-SA"/>
        </w:rPr>
      </w:pPr>
    </w:p>
    <w:p w:rsidR="00241C74" w:rsidRDefault="00241C74" w:rsidP="00241C74">
      <w:pPr>
        <w:suppressAutoHyphens/>
        <w:spacing w:after="0" w:line="240" w:lineRule="auto"/>
        <w:jc w:val="center"/>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SPECIFIKACIJA</w:t>
      </w:r>
    </w:p>
    <w:p w:rsidR="00241C74" w:rsidRDefault="00241C74" w:rsidP="00241C74">
      <w:pPr>
        <w:suppressAutoHyphens/>
        <w:spacing w:after="0" w:line="240" w:lineRule="auto"/>
        <w:jc w:val="center"/>
        <w:rPr>
          <w:rFonts w:ascii="Tahoma" w:eastAsia="Times New Roman" w:hAnsi="Tahoma" w:cs="Tahoma"/>
          <w:b/>
          <w:sz w:val="20"/>
          <w:szCs w:val="20"/>
          <w:lang w:val="sr-Latn-BA" w:eastAsia="ar-SA"/>
        </w:rPr>
      </w:pPr>
    </w:p>
    <w:p w:rsidR="00241C74" w:rsidRDefault="00241C74" w:rsidP="00241C74">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Prodavac</w:t>
      </w:r>
    </w:p>
    <w:p w:rsidR="00241C74" w:rsidRDefault="00241C74" w:rsidP="00241C74">
      <w:pPr>
        <w:suppressAutoHyphens/>
        <w:spacing w:after="0" w:line="240" w:lineRule="auto"/>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 xml:space="preserve">Adresa </w:t>
      </w:r>
    </w:p>
    <w:p w:rsidR="00241C74" w:rsidRDefault="00241C74" w:rsidP="00241C74">
      <w:pPr>
        <w:suppressAutoHyphens/>
        <w:spacing w:after="0" w:line="240" w:lineRule="auto"/>
        <w:rPr>
          <w:rFonts w:ascii="Tahoma" w:eastAsia="Times New Roman" w:hAnsi="Tahoma" w:cs="Tahoma"/>
          <w:b/>
          <w:sz w:val="20"/>
          <w:szCs w:val="20"/>
          <w:lang w:val="sr-Latn-BA" w:eastAsia="ar-SA"/>
        </w:rPr>
      </w:pPr>
    </w:p>
    <w:p w:rsidR="00E77ABB" w:rsidRPr="00E77ABB" w:rsidRDefault="00241C74" w:rsidP="00E77ABB">
      <w:pPr>
        <w:spacing w:after="0" w:line="0" w:lineRule="atLeast"/>
        <w:jc w:val="both"/>
        <w:rPr>
          <w:rFonts w:ascii="Tahoma" w:hAnsi="Tahoma" w:cs="Tahoma"/>
          <w:sz w:val="20"/>
          <w:szCs w:val="20"/>
          <w:lang w:val="sr-Latn-BA"/>
        </w:rPr>
      </w:pPr>
      <w:r>
        <w:rPr>
          <w:rFonts w:ascii="Tahoma" w:eastAsia="Times New Roman" w:hAnsi="Tahoma" w:cs="Tahoma"/>
          <w:b/>
          <w:sz w:val="20"/>
          <w:szCs w:val="20"/>
          <w:lang w:val="sr-Latn-BA" w:eastAsia="ar-SA"/>
        </w:rPr>
        <w:t>Kupac:</w:t>
      </w:r>
      <w:r>
        <w:rPr>
          <w:rFonts w:ascii="Tahoma" w:eastAsia="Tahoma" w:hAnsi="Tahoma" w:cs="Tahoma"/>
          <w:color w:val="000000"/>
          <w:lang w:val="sr-Latn-BA" w:eastAsia="sr-Cyrl-BA" w:bidi="sr-Cyrl-BA"/>
        </w:rPr>
        <w:t xml:space="preserve"> </w:t>
      </w:r>
      <w:r w:rsidR="00E77ABB" w:rsidRPr="00187174">
        <w:rPr>
          <w:rFonts w:ascii="Tahoma" w:eastAsia="Tahoma" w:hAnsi="Tahoma" w:cs="Tahoma"/>
          <w:sz w:val="20"/>
          <w:szCs w:val="20"/>
          <w:lang w:val="sr-Cyrl-BA" w:eastAsia="sr-Cyrl-BA" w:bidi="sr-Cyrl-BA"/>
        </w:rPr>
        <w:t>„</w:t>
      </w:r>
      <w:r w:rsidR="00E77ABB">
        <w:rPr>
          <w:rFonts w:ascii="Tahoma" w:hAnsi="Tahoma" w:cs="Tahoma"/>
          <w:sz w:val="20"/>
          <w:szCs w:val="20"/>
          <w:lang w:val="sr-Cyrl-CS"/>
        </w:rPr>
        <w:t>Rafinerija nafte Brod</w:t>
      </w:r>
      <w:r w:rsidR="00E77ABB" w:rsidRPr="009F00E8">
        <w:rPr>
          <w:rFonts w:ascii="Tahoma" w:hAnsi="Tahoma" w:cs="Tahoma"/>
          <w:sz w:val="20"/>
          <w:szCs w:val="20"/>
          <w:lang w:val="en-GB"/>
        </w:rPr>
        <w:t xml:space="preserve">“ </w:t>
      </w:r>
      <w:r w:rsidR="00E77ABB">
        <w:rPr>
          <w:rFonts w:ascii="Tahoma" w:hAnsi="Tahoma" w:cs="Tahoma"/>
          <w:sz w:val="20"/>
          <w:szCs w:val="20"/>
          <w:lang w:val="sr-Cyrl-CS"/>
        </w:rPr>
        <w:t>a.d.</w:t>
      </w:r>
      <w:r w:rsidR="00E77ABB">
        <w:rPr>
          <w:rFonts w:ascii="Tahoma" w:hAnsi="Tahoma" w:cs="Tahoma"/>
          <w:sz w:val="20"/>
          <w:szCs w:val="20"/>
          <w:lang w:val="sr-Latn-BA"/>
        </w:rPr>
        <w:t xml:space="preserve"> Brod</w:t>
      </w:r>
    </w:p>
    <w:p w:rsidR="00E77ABB" w:rsidRPr="009F00E8" w:rsidRDefault="00241C74" w:rsidP="00E77ABB">
      <w:pPr>
        <w:spacing w:after="0" w:line="0" w:lineRule="atLeast"/>
        <w:jc w:val="both"/>
        <w:rPr>
          <w:rFonts w:ascii="Tahoma" w:hAnsi="Tahoma" w:cs="Tahoma"/>
          <w:sz w:val="20"/>
          <w:szCs w:val="20"/>
          <w:lang w:val="sr-Cyrl-CS"/>
        </w:rPr>
      </w:pPr>
      <w:r>
        <w:rPr>
          <w:rFonts w:ascii="Tahoma" w:eastAsia="Times New Roman" w:hAnsi="Tahoma" w:cs="Tahoma"/>
          <w:b/>
          <w:sz w:val="20"/>
          <w:szCs w:val="20"/>
          <w:lang w:val="sr-Latn-BA" w:eastAsia="ar-SA"/>
        </w:rPr>
        <w:t xml:space="preserve">Adresa: </w:t>
      </w:r>
      <w:r w:rsidR="00E77ABB" w:rsidRPr="009F00E8">
        <w:rPr>
          <w:rFonts w:ascii="Tahoma" w:hAnsi="Tahoma" w:cs="Tahoma"/>
          <w:sz w:val="20"/>
          <w:szCs w:val="20"/>
          <w:lang w:val="en-GB"/>
        </w:rPr>
        <w:t>ul</w:t>
      </w:r>
      <w:r w:rsidR="00E77ABB" w:rsidRPr="009F00E8">
        <w:rPr>
          <w:rFonts w:ascii="Tahoma" w:hAnsi="Tahoma" w:cs="Tahoma"/>
          <w:sz w:val="20"/>
          <w:szCs w:val="20"/>
          <w:lang w:val="sr-Cyrl-CS"/>
        </w:rPr>
        <w:t xml:space="preserve">. </w:t>
      </w:r>
      <w:r w:rsidR="00E77ABB" w:rsidRPr="009F00E8">
        <w:rPr>
          <w:rFonts w:ascii="Tahoma" w:hAnsi="Tahoma" w:cs="Tahoma"/>
          <w:sz w:val="20"/>
          <w:szCs w:val="20"/>
          <w:lang w:val="en-GB"/>
        </w:rPr>
        <w:t>Svetog</w:t>
      </w:r>
      <w:r w:rsidR="00E77ABB" w:rsidRPr="009F00E8">
        <w:rPr>
          <w:rFonts w:ascii="Tahoma" w:hAnsi="Tahoma" w:cs="Tahoma"/>
          <w:sz w:val="20"/>
          <w:szCs w:val="20"/>
          <w:lang w:val="sr-Cyrl-CS"/>
        </w:rPr>
        <w:t xml:space="preserve"> </w:t>
      </w:r>
      <w:r w:rsidR="00E77ABB" w:rsidRPr="009F00E8">
        <w:rPr>
          <w:rFonts w:ascii="Tahoma" w:hAnsi="Tahoma" w:cs="Tahoma"/>
          <w:sz w:val="20"/>
          <w:szCs w:val="20"/>
          <w:lang w:val="en-GB"/>
        </w:rPr>
        <w:t>Save</w:t>
      </w:r>
      <w:r w:rsidR="00E77ABB" w:rsidRPr="009F00E8">
        <w:rPr>
          <w:rFonts w:ascii="Tahoma" w:hAnsi="Tahoma" w:cs="Tahoma"/>
          <w:sz w:val="20"/>
          <w:szCs w:val="20"/>
          <w:lang w:val="sr-Cyrl-CS"/>
        </w:rPr>
        <w:t xml:space="preserve"> </w:t>
      </w:r>
      <w:r w:rsidR="00E77ABB" w:rsidRPr="009F00E8">
        <w:rPr>
          <w:rFonts w:ascii="Tahoma" w:hAnsi="Tahoma" w:cs="Tahoma"/>
          <w:sz w:val="20"/>
          <w:szCs w:val="20"/>
          <w:lang w:val="en-GB"/>
        </w:rPr>
        <w:t>br</w:t>
      </w:r>
      <w:r w:rsidR="00E77ABB">
        <w:rPr>
          <w:rFonts w:ascii="Tahoma" w:hAnsi="Tahoma" w:cs="Tahoma"/>
          <w:sz w:val="20"/>
          <w:szCs w:val="20"/>
          <w:lang w:val="sr-Cyrl-CS"/>
        </w:rPr>
        <w:t>.</w:t>
      </w:r>
      <w:r w:rsidR="00E77ABB">
        <w:rPr>
          <w:rFonts w:ascii="Tahoma" w:hAnsi="Tahoma" w:cs="Tahoma"/>
          <w:sz w:val="20"/>
          <w:szCs w:val="20"/>
          <w:lang w:val="sr-Cyrl-BA"/>
        </w:rPr>
        <w:t xml:space="preserve"> </w:t>
      </w:r>
      <w:r w:rsidR="00E77ABB" w:rsidRPr="00284604">
        <w:rPr>
          <w:rFonts w:ascii="Tahoma" w:hAnsi="Tahoma" w:cs="Tahoma"/>
          <w:sz w:val="20"/>
          <w:szCs w:val="20"/>
          <w:lang w:val="sr-Cyrl-CS"/>
        </w:rPr>
        <w:t>106</w:t>
      </w:r>
      <w:r w:rsidR="00E77ABB">
        <w:rPr>
          <w:rFonts w:ascii="Tahoma" w:hAnsi="Tahoma" w:cs="Tahoma"/>
          <w:sz w:val="20"/>
          <w:szCs w:val="20"/>
          <w:lang w:val="sr-Latn-BA"/>
        </w:rPr>
        <w:t xml:space="preserve">, </w:t>
      </w:r>
      <w:r w:rsidR="00E77ABB">
        <w:rPr>
          <w:rFonts w:ascii="Tahoma" w:hAnsi="Tahoma" w:cs="Tahoma"/>
          <w:sz w:val="20"/>
          <w:szCs w:val="20"/>
          <w:lang w:val="sr-Cyrl-CS"/>
        </w:rPr>
        <w:t>74450 Brod</w:t>
      </w:r>
    </w:p>
    <w:p w:rsidR="00241C74" w:rsidRDefault="00241C74" w:rsidP="00241C74">
      <w:pPr>
        <w:suppressAutoHyphens/>
        <w:spacing w:after="0" w:line="240" w:lineRule="auto"/>
        <w:rPr>
          <w:rFonts w:ascii="Tahoma" w:eastAsia="Times New Roman" w:hAnsi="Tahoma" w:cs="Tahoma"/>
          <w:b/>
          <w:sz w:val="20"/>
          <w:szCs w:val="20"/>
          <w:lang w:val="sr-Latn-BA" w:eastAsia="ar-SA"/>
        </w:rPr>
      </w:pPr>
    </w:p>
    <w:tbl>
      <w:tblPr>
        <w:tblStyle w:val="TableGrid"/>
        <w:tblW w:w="10485" w:type="dxa"/>
        <w:tblLayout w:type="fixed"/>
        <w:tblLook w:val="04A0" w:firstRow="1" w:lastRow="0" w:firstColumn="1" w:lastColumn="0" w:noHBand="0" w:noVBand="1"/>
      </w:tblPr>
      <w:tblGrid>
        <w:gridCol w:w="490"/>
        <w:gridCol w:w="4041"/>
        <w:gridCol w:w="851"/>
        <w:gridCol w:w="850"/>
        <w:gridCol w:w="993"/>
        <w:gridCol w:w="992"/>
        <w:gridCol w:w="1134"/>
        <w:gridCol w:w="1134"/>
      </w:tblGrid>
      <w:tr w:rsidR="00241C74" w:rsidTr="009D6244">
        <w:trPr>
          <w:trHeight w:val="761"/>
        </w:trPr>
        <w:tc>
          <w:tcPr>
            <w:tcW w:w="490" w:type="dxa"/>
            <w:tcBorders>
              <w:top w:val="single" w:sz="4" w:space="0" w:color="auto"/>
              <w:left w:val="single" w:sz="4" w:space="0" w:color="auto"/>
              <w:bottom w:val="single" w:sz="4" w:space="0" w:color="auto"/>
              <w:right w:val="single" w:sz="4" w:space="0" w:color="auto"/>
            </w:tcBorders>
            <w:vAlign w:val="center"/>
            <w:hideMark/>
          </w:tcPr>
          <w:p w:rsidR="00241C74" w:rsidRDefault="00241C74">
            <w:pPr>
              <w:suppressAutoHyphens/>
              <w:spacing w:after="0" w:line="240" w:lineRule="auto"/>
              <w:jc w:val="center"/>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r.b.</w:t>
            </w:r>
          </w:p>
        </w:tc>
        <w:tc>
          <w:tcPr>
            <w:tcW w:w="4041"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6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Naziv</w:t>
            </w:r>
            <w:r>
              <w:rPr>
                <w:rFonts w:ascii="Tahoma" w:eastAsia="Tahoma" w:hAnsi="Tahoma" w:cs="Tahoma"/>
                <w:color w:val="000000"/>
                <w:sz w:val="18"/>
                <w:szCs w:val="18"/>
                <w:lang w:val="sr-Latn-BA" w:eastAsia="sr-Cyrl-BA" w:bidi="sr-Cyrl-BA"/>
              </w:rPr>
              <w:t xml:space="preserve"> </w:t>
            </w:r>
            <w:r>
              <w:rPr>
                <w:rFonts w:ascii="Tahoma" w:eastAsia="Courier New" w:hAnsi="Tahoma" w:cs="Tahoma"/>
                <w:color w:val="000000"/>
                <w:sz w:val="18"/>
                <w:szCs w:val="18"/>
                <w:lang w:val="sr-Latn-BA" w:eastAsia="sr-Cyrl-BA" w:bidi="sr-Cyrl-BA"/>
              </w:rPr>
              <w:t>robe</w:t>
            </w:r>
          </w:p>
        </w:tc>
        <w:tc>
          <w:tcPr>
            <w:tcW w:w="851" w:type="dxa"/>
            <w:tcBorders>
              <w:top w:val="single" w:sz="4" w:space="0" w:color="auto"/>
              <w:left w:val="single" w:sz="4" w:space="0" w:color="auto"/>
              <w:bottom w:val="single" w:sz="4" w:space="0" w:color="auto"/>
              <w:right w:val="single" w:sz="4" w:space="0" w:color="auto"/>
            </w:tcBorders>
          </w:tcPr>
          <w:p w:rsidR="00241C74" w:rsidRDefault="00241C74">
            <w:pPr>
              <w:widowControl w:val="0"/>
              <w:spacing w:after="0" w:line="190" w:lineRule="exact"/>
              <w:ind w:left="200"/>
              <w:jc w:val="center"/>
              <w:rPr>
                <w:rFonts w:ascii="Tahoma" w:eastAsia="Courier New" w:hAnsi="Tahoma" w:cs="Tahoma"/>
                <w:color w:val="000000"/>
                <w:sz w:val="18"/>
                <w:szCs w:val="18"/>
                <w:lang w:val="sr-Cyrl-RS" w:eastAsia="sr-Cyrl-BA" w:bidi="sr-Cyrl-BA"/>
              </w:rPr>
            </w:pPr>
          </w:p>
          <w:p w:rsidR="00241C74" w:rsidRDefault="00241C74">
            <w:pPr>
              <w:widowControl w:val="0"/>
              <w:spacing w:after="60" w:line="190" w:lineRule="exact"/>
              <w:ind w:right="200"/>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Jed</w:t>
            </w:r>
          </w:p>
          <w:p w:rsidR="00241C74" w:rsidRDefault="00241C74">
            <w:pPr>
              <w:widowControl w:val="0"/>
              <w:spacing w:after="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mjere</w:t>
            </w:r>
          </w:p>
        </w:tc>
        <w:tc>
          <w:tcPr>
            <w:tcW w:w="850"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0" w:line="226"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Količina</w:t>
            </w:r>
          </w:p>
        </w:tc>
        <w:tc>
          <w:tcPr>
            <w:tcW w:w="993"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0" w:line="226"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 xml:space="preserve">Jedinična  </w:t>
            </w:r>
            <w:r>
              <w:rPr>
                <w:rFonts w:ascii="Tahoma" w:eastAsia="Courier New" w:hAnsi="Tahoma" w:cs="Tahoma"/>
                <w:color w:val="000000"/>
                <w:sz w:val="18"/>
                <w:szCs w:val="18"/>
                <w:lang w:val="sr-Cyrl-BA" w:eastAsia="sr-Cyrl-BA" w:bidi="sr-Cyrl-BA"/>
              </w:rPr>
              <w:t xml:space="preserve"> </w:t>
            </w:r>
            <w:r>
              <w:rPr>
                <w:rFonts w:ascii="Tahoma" w:eastAsia="Courier New" w:hAnsi="Tahoma" w:cs="Tahoma"/>
                <w:color w:val="000000"/>
                <w:sz w:val="18"/>
                <w:szCs w:val="18"/>
                <w:lang w:val="sr-Latn-BA" w:eastAsia="sr-Cyrl-BA" w:bidi="sr-Cyrl-BA"/>
              </w:rPr>
              <w:t>cijena</w:t>
            </w:r>
          </w:p>
        </w:tc>
        <w:tc>
          <w:tcPr>
            <w:tcW w:w="992"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60" w:line="190"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Način isporuke</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Rok</w:t>
            </w:r>
          </w:p>
          <w:p w:rsidR="00241C74" w:rsidRDefault="00241C74">
            <w:pPr>
              <w:widowControl w:val="0"/>
              <w:spacing w:before="60" w:after="0" w:line="190" w:lineRule="exact"/>
              <w:jc w:val="center"/>
              <w:rPr>
                <w:rFonts w:ascii="Tahoma" w:eastAsia="Tahoma"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važenja</w:t>
            </w:r>
            <w:r>
              <w:rPr>
                <w:rFonts w:ascii="Tahoma" w:eastAsia="Courier New" w:hAnsi="Tahoma" w:cs="Tahoma"/>
                <w:color w:val="000000"/>
                <w:sz w:val="18"/>
                <w:szCs w:val="18"/>
                <w:lang w:val="sr-Cyrl-BA" w:eastAsia="sr-Cyrl-BA" w:bidi="sr-Cyrl-BA"/>
              </w:rPr>
              <w:t xml:space="preserve"> </w:t>
            </w:r>
            <w:r>
              <w:rPr>
                <w:rFonts w:ascii="Tahoma" w:eastAsia="Courier New" w:hAnsi="Tahoma" w:cs="Tahoma"/>
                <w:color w:val="000000"/>
                <w:sz w:val="18"/>
                <w:szCs w:val="18"/>
                <w:lang w:val="sr-Latn-BA" w:eastAsia="sr-Cyrl-BA" w:bidi="sr-Cyrl-BA"/>
              </w:rPr>
              <w:t>garancije</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1C74" w:rsidRDefault="00241C74">
            <w:pPr>
              <w:widowControl w:val="0"/>
              <w:spacing w:after="60" w:line="190" w:lineRule="exact"/>
              <w:jc w:val="center"/>
              <w:rPr>
                <w:rFonts w:ascii="Tahoma" w:eastAsia="Courier New" w:hAnsi="Tahoma" w:cs="Tahoma"/>
                <w:color w:val="000000"/>
                <w:sz w:val="18"/>
                <w:szCs w:val="18"/>
                <w:lang w:val="sr-Latn-BA" w:eastAsia="sr-Cyrl-BA" w:bidi="sr-Cyrl-BA"/>
              </w:rPr>
            </w:pPr>
            <w:r>
              <w:rPr>
                <w:rFonts w:ascii="Tahoma" w:eastAsia="Courier New" w:hAnsi="Tahoma" w:cs="Tahoma"/>
                <w:color w:val="000000"/>
                <w:sz w:val="18"/>
                <w:szCs w:val="18"/>
                <w:lang w:val="sr-Latn-BA" w:eastAsia="sr-Cyrl-BA" w:bidi="sr-Cyrl-BA"/>
              </w:rPr>
              <w:t>Ukupna vrijednost</w:t>
            </w: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133F49">
            <w:pPr>
              <w:spacing w:after="0" w:line="240" w:lineRule="auto"/>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2</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3</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133F49">
            <w:pPr>
              <w:spacing w:after="0"/>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4</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133F49">
            <w:pPr>
              <w:spacing w:after="0"/>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5</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133F49">
            <w:pPr>
              <w:spacing w:after="0"/>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6</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133F49">
            <w:pPr>
              <w:spacing w:after="0"/>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7</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8</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133F49">
            <w:pPr>
              <w:spacing w:after="0"/>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9</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10</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11</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133F49">
            <w:pPr>
              <w:spacing w:after="0"/>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12</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133F49">
            <w:pPr>
              <w:spacing w:after="0"/>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CA6E03">
        <w:tc>
          <w:tcPr>
            <w:tcW w:w="490" w:type="dxa"/>
            <w:tcBorders>
              <w:top w:val="single" w:sz="4" w:space="0" w:color="auto"/>
              <w:left w:val="single" w:sz="4" w:space="0" w:color="auto"/>
              <w:bottom w:val="single" w:sz="4" w:space="0" w:color="auto"/>
              <w:right w:val="single" w:sz="4" w:space="0" w:color="auto"/>
            </w:tcBorders>
            <w:vAlign w:val="center"/>
            <w:hideMark/>
          </w:tcPr>
          <w:p w:rsidR="00133F49" w:rsidRDefault="00133F49" w:rsidP="00133F49">
            <w:pPr>
              <w:suppressAutoHyphens/>
              <w:spacing w:after="0" w:line="240" w:lineRule="auto"/>
              <w:rPr>
                <w:rFonts w:ascii="Tahoma" w:eastAsia="Times New Roman" w:hAnsi="Tahoma" w:cs="Tahoma"/>
                <w:sz w:val="18"/>
                <w:szCs w:val="18"/>
                <w:lang w:val="sr-Latn-BA" w:eastAsia="ar-SA"/>
              </w:rPr>
            </w:pPr>
            <w:r>
              <w:rPr>
                <w:rFonts w:ascii="Tahoma" w:eastAsia="Times New Roman" w:hAnsi="Tahoma" w:cs="Tahoma"/>
                <w:sz w:val="18"/>
                <w:szCs w:val="18"/>
                <w:lang w:val="sr-Latn-BA" w:eastAsia="ar-SA"/>
              </w:rPr>
              <w:t>13</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sz w:val="20"/>
                <w:szCs w:val="20"/>
              </w:rPr>
            </w:pPr>
            <w:r>
              <w:rPr>
                <w:rFonts w:ascii="Tahoma" w:hAnsi="Tahoma" w:cs="Tahoma"/>
                <w:sz w:val="20"/>
                <w:szCs w:val="20"/>
              </w:rPr>
              <w:t>14</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sz w:val="20"/>
                <w:szCs w:val="20"/>
              </w:rPr>
            </w:pPr>
            <w:r>
              <w:rPr>
                <w:rFonts w:ascii="Tahoma" w:hAnsi="Tahoma" w:cs="Tahoma"/>
                <w:sz w:val="20"/>
                <w:szCs w:val="20"/>
              </w:rPr>
              <w:t>15</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sz w:val="20"/>
                <w:szCs w:val="20"/>
              </w:rPr>
            </w:pPr>
            <w:r>
              <w:rPr>
                <w:rFonts w:ascii="Tahoma" w:hAnsi="Tahoma" w:cs="Tahoma"/>
                <w:sz w:val="20"/>
                <w:szCs w:val="20"/>
              </w:rPr>
              <w:t>16</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9D6244">
            <w:pPr>
              <w:spacing w:after="0"/>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sz w:val="20"/>
                <w:szCs w:val="20"/>
              </w:rPr>
            </w:pPr>
            <w:r>
              <w:rPr>
                <w:rFonts w:ascii="Tahoma" w:hAnsi="Tahoma" w:cs="Tahoma"/>
                <w:sz w:val="20"/>
                <w:szCs w:val="20"/>
              </w:rPr>
              <w:t>17</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Pr="00133F49" w:rsidRDefault="00133F49" w:rsidP="009D6244">
            <w:pPr>
              <w:spacing w:after="0"/>
              <w:rPr>
                <w:rFonts w:ascii="Tahoma" w:hAnsi="Tahoma" w:cs="Tahoma"/>
                <w:color w:val="000000"/>
                <w:sz w:val="20"/>
                <w:szCs w:val="20"/>
                <w:lang w:val="ru-RU"/>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133F49" w:rsidTr="00241C74">
        <w:tc>
          <w:tcPr>
            <w:tcW w:w="49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sz w:val="20"/>
                <w:szCs w:val="20"/>
              </w:rPr>
            </w:pPr>
            <w:r>
              <w:rPr>
                <w:rFonts w:ascii="Tahoma" w:hAnsi="Tahoma" w:cs="Tahoma"/>
                <w:sz w:val="20"/>
                <w:szCs w:val="20"/>
              </w:rPr>
              <w:t>18</w:t>
            </w:r>
          </w:p>
        </w:tc>
        <w:tc>
          <w:tcPr>
            <w:tcW w:w="4041"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rPr>
                <w:rFonts w:ascii="Tahoma" w:hAnsi="Tahoma" w:cs="Tahoma"/>
                <w:color w:val="000000"/>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3F49" w:rsidRDefault="00133F49" w:rsidP="009D6244">
            <w:pPr>
              <w:spacing w:after="0"/>
              <w:jc w:val="center"/>
              <w:rPr>
                <w:rFonts w:ascii="Tahoma" w:hAnsi="Tahoma" w:cs="Tahoma"/>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vAlign w:val="center"/>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c>
          <w:tcPr>
            <w:tcW w:w="1134" w:type="dxa"/>
            <w:tcBorders>
              <w:top w:val="single" w:sz="4" w:space="0" w:color="auto"/>
              <w:left w:val="single" w:sz="4" w:space="0" w:color="auto"/>
              <w:bottom w:val="single" w:sz="4" w:space="0" w:color="auto"/>
              <w:right w:val="single" w:sz="4" w:space="0" w:color="auto"/>
            </w:tcBorders>
          </w:tcPr>
          <w:p w:rsidR="00133F49" w:rsidRDefault="00133F49" w:rsidP="00133F49">
            <w:pPr>
              <w:suppressAutoHyphens/>
              <w:spacing w:after="0" w:line="240" w:lineRule="auto"/>
              <w:jc w:val="center"/>
              <w:rPr>
                <w:rFonts w:ascii="Tahoma" w:eastAsia="Times New Roman" w:hAnsi="Tahoma" w:cs="Tahoma"/>
                <w:sz w:val="18"/>
                <w:szCs w:val="18"/>
                <w:lang w:val="sr-Latn-BA" w:eastAsia="ar-SA"/>
              </w:rPr>
            </w:pPr>
          </w:p>
        </w:tc>
      </w:tr>
      <w:tr w:rsidR="00241C74" w:rsidTr="00241C74">
        <w:tc>
          <w:tcPr>
            <w:tcW w:w="490" w:type="dxa"/>
            <w:tcBorders>
              <w:top w:val="single" w:sz="4" w:space="0" w:color="auto"/>
              <w:left w:val="single" w:sz="4" w:space="0" w:color="auto"/>
              <w:bottom w:val="single" w:sz="4" w:space="0" w:color="auto"/>
              <w:right w:val="single" w:sz="4" w:space="0" w:color="auto"/>
            </w:tcBorders>
            <w:vAlign w:val="center"/>
          </w:tcPr>
          <w:p w:rsidR="00241C74" w:rsidRDefault="00241C74">
            <w:pPr>
              <w:pStyle w:val="ListParagraph"/>
              <w:ind w:left="0"/>
              <w:jc w:val="center"/>
              <w:rPr>
                <w:rFonts w:ascii="Tahoma" w:hAnsi="Tahoma" w:cs="Tahoma"/>
                <w:sz w:val="20"/>
                <w:szCs w:val="20"/>
                <w:lang w:val="sr-Cyrl-BA"/>
              </w:rPr>
            </w:pPr>
          </w:p>
        </w:tc>
        <w:tc>
          <w:tcPr>
            <w:tcW w:w="8861" w:type="dxa"/>
            <w:gridSpan w:val="6"/>
            <w:tcBorders>
              <w:top w:val="single" w:sz="4" w:space="0" w:color="auto"/>
              <w:left w:val="single" w:sz="4" w:space="0" w:color="auto"/>
              <w:bottom w:val="single" w:sz="4" w:space="0" w:color="auto"/>
              <w:right w:val="single" w:sz="4" w:space="0" w:color="auto"/>
            </w:tcBorders>
            <w:hideMark/>
          </w:tcPr>
          <w:p w:rsidR="00241C74" w:rsidRDefault="00241C74">
            <w:pPr>
              <w:suppressAutoHyphens/>
              <w:spacing w:after="0" w:line="240" w:lineRule="auto"/>
              <w:jc w:val="center"/>
              <w:rPr>
                <w:rFonts w:ascii="Tahoma" w:eastAsia="Times New Roman" w:hAnsi="Tahoma" w:cs="Tahoma"/>
                <w:b/>
                <w:sz w:val="18"/>
                <w:szCs w:val="18"/>
                <w:lang w:val="sr-Latn-BA" w:eastAsia="ar-SA"/>
              </w:rPr>
            </w:pPr>
            <w:r>
              <w:rPr>
                <w:rFonts w:ascii="Tahoma" w:eastAsia="Times New Roman" w:hAnsi="Tahoma" w:cs="Tahoma"/>
                <w:b/>
                <w:sz w:val="18"/>
                <w:szCs w:val="18"/>
                <w:lang w:val="sr-Latn-BA" w:eastAsia="ar-SA"/>
              </w:rPr>
              <w:t xml:space="preserve">Ukupna vrijednost </w:t>
            </w:r>
          </w:p>
        </w:tc>
        <w:tc>
          <w:tcPr>
            <w:tcW w:w="1134" w:type="dxa"/>
            <w:tcBorders>
              <w:top w:val="single" w:sz="4" w:space="0" w:color="auto"/>
              <w:left w:val="single" w:sz="4" w:space="0" w:color="auto"/>
              <w:bottom w:val="single" w:sz="4" w:space="0" w:color="auto"/>
              <w:right w:val="single" w:sz="4" w:space="0" w:color="auto"/>
            </w:tcBorders>
          </w:tcPr>
          <w:p w:rsidR="00241C74" w:rsidRDefault="00241C74">
            <w:pPr>
              <w:suppressAutoHyphens/>
              <w:spacing w:after="0" w:line="240" w:lineRule="auto"/>
              <w:jc w:val="center"/>
              <w:rPr>
                <w:rFonts w:ascii="Tahoma" w:eastAsia="Times New Roman" w:hAnsi="Tahoma" w:cs="Tahoma"/>
                <w:sz w:val="18"/>
                <w:szCs w:val="18"/>
                <w:lang w:val="sr-Latn-BA" w:eastAsia="ar-SA"/>
              </w:rPr>
            </w:pPr>
          </w:p>
        </w:tc>
      </w:tr>
    </w:tbl>
    <w:p w:rsidR="00241C74" w:rsidRDefault="00241C74" w:rsidP="00241C74">
      <w:pPr>
        <w:suppressAutoHyphens/>
        <w:spacing w:after="0" w:line="240" w:lineRule="auto"/>
        <w:rPr>
          <w:rFonts w:ascii="Tahoma" w:eastAsia="Times New Roman" w:hAnsi="Tahoma" w:cs="Tahoma"/>
          <w:b/>
          <w:sz w:val="20"/>
          <w:szCs w:val="20"/>
          <w:lang w:val="sr-Latn-BA" w:eastAsia="ar-SA"/>
        </w:rPr>
      </w:pPr>
    </w:p>
    <w:p w:rsidR="00241C74" w:rsidRDefault="00241C74" w:rsidP="00241C74">
      <w:pPr>
        <w:widowControl w:val="0"/>
        <w:spacing w:after="33" w:line="220" w:lineRule="exact"/>
        <w:ind w:left="760"/>
        <w:rPr>
          <w:rFonts w:ascii="Tahoma" w:eastAsia="Tahoma" w:hAnsi="Tahoma" w:cs="Tahoma"/>
          <w:color w:val="000000"/>
          <w:sz w:val="20"/>
          <w:szCs w:val="20"/>
          <w:lang w:val="sr-Cyrl-BA" w:eastAsia="sr-Cyrl-BA" w:bidi="sr-Cyrl-BA"/>
        </w:rPr>
      </w:pPr>
      <w:r>
        <w:rPr>
          <w:rFonts w:ascii="Tahoma" w:eastAsia="Tahoma" w:hAnsi="Tahoma" w:cs="Tahoma"/>
          <w:color w:val="000000"/>
          <w:sz w:val="20"/>
          <w:szCs w:val="20"/>
          <w:lang w:val="sr-Latn-BA" w:eastAsia="sr-Cyrl-BA" w:bidi="sr-Cyrl-BA"/>
        </w:rPr>
        <w:t>Spisak tehničke dokumentacije</w:t>
      </w:r>
      <w:r>
        <w:rPr>
          <w:rFonts w:ascii="Tahoma" w:eastAsia="Tahoma" w:hAnsi="Tahoma" w:cs="Tahoma"/>
          <w:color w:val="000000"/>
          <w:sz w:val="20"/>
          <w:szCs w:val="20"/>
          <w:lang w:val="sr-Cyrl-BA" w:eastAsia="sr-Cyrl-BA" w:bidi="sr-Cyrl-BA"/>
        </w:rPr>
        <w:t xml:space="preserve"> </w:t>
      </w:r>
      <w:r>
        <w:rPr>
          <w:rFonts w:ascii="Tahoma" w:eastAsia="Tahoma" w:hAnsi="Tahoma" w:cs="Tahoma"/>
          <w:color w:val="000000"/>
          <w:sz w:val="20"/>
          <w:szCs w:val="20"/>
          <w:lang w:val="sr-Latn-BA" w:eastAsia="sr-Cyrl-BA" w:bidi="sr-Cyrl-BA"/>
        </w:rPr>
        <w:t>koja se</w:t>
      </w:r>
      <w:r>
        <w:rPr>
          <w:rFonts w:ascii="Tahoma" w:eastAsia="Tahoma" w:hAnsi="Tahoma" w:cs="Tahoma"/>
          <w:color w:val="000000"/>
          <w:sz w:val="20"/>
          <w:szCs w:val="20"/>
          <w:lang w:val="sr-Cyrl-BA" w:eastAsia="sr-Cyrl-BA" w:bidi="sr-Cyrl-BA"/>
        </w:rPr>
        <w:t xml:space="preserve"> </w:t>
      </w:r>
      <w:r>
        <w:rPr>
          <w:rFonts w:ascii="Tahoma" w:eastAsia="Tahoma" w:hAnsi="Tahoma" w:cs="Tahoma"/>
          <w:color w:val="000000"/>
          <w:sz w:val="20"/>
          <w:szCs w:val="20"/>
          <w:lang w:val="sr-Latn-BA" w:eastAsia="sr-Cyrl-BA" w:bidi="sr-Cyrl-BA"/>
        </w:rPr>
        <w:t>prilaže uz Robu</w:t>
      </w:r>
      <w:r>
        <w:rPr>
          <w:rFonts w:ascii="Tahoma" w:eastAsia="Tahoma" w:hAnsi="Tahoma" w:cs="Tahoma"/>
          <w:color w:val="000000"/>
          <w:sz w:val="20"/>
          <w:szCs w:val="20"/>
          <w:lang w:val="sr-Cyrl-BA" w:eastAsia="sr-Cyrl-BA" w:bidi="sr-Cyrl-BA"/>
        </w:rPr>
        <w:t>:</w:t>
      </w:r>
    </w:p>
    <w:p w:rsidR="00241C74" w:rsidRDefault="00241C74" w:rsidP="00241C74">
      <w:pPr>
        <w:widowControl w:val="0"/>
        <w:numPr>
          <w:ilvl w:val="0"/>
          <w:numId w:val="3"/>
        </w:numPr>
        <w:tabs>
          <w:tab w:val="left" w:pos="603"/>
          <w:tab w:val="left" w:leader="underscore" w:pos="6994"/>
        </w:tabs>
        <w:spacing w:after="0" w:line="398" w:lineRule="exact"/>
        <w:jc w:val="both"/>
        <w:rPr>
          <w:rFonts w:ascii="Tahoma" w:eastAsia="Tahoma" w:hAnsi="Tahoma" w:cs="Tahoma"/>
          <w:color w:val="000000"/>
          <w:sz w:val="20"/>
          <w:szCs w:val="20"/>
          <w:lang w:val="sr-Cyrl-BA" w:eastAsia="sr-Cyrl-BA" w:bidi="sr-Cyrl-BA"/>
        </w:rPr>
      </w:pPr>
      <w:r>
        <w:rPr>
          <w:rFonts w:ascii="Tahoma" w:eastAsia="Tahoma" w:hAnsi="Tahoma" w:cs="Tahoma"/>
          <w:color w:val="000000"/>
          <w:sz w:val="20"/>
          <w:szCs w:val="20"/>
          <w:lang w:val="sr-Latn-BA" w:eastAsia="sr-Cyrl-BA" w:bidi="sr-Cyrl-BA"/>
        </w:rPr>
        <w:t>atesti</w:t>
      </w:r>
    </w:p>
    <w:p w:rsidR="00241C74" w:rsidRDefault="00241C74" w:rsidP="00241C74">
      <w:pPr>
        <w:suppressAutoHyphens/>
        <w:spacing w:after="0" w:line="240" w:lineRule="auto"/>
        <w:rPr>
          <w:rFonts w:ascii="Tahoma" w:eastAsia="Times New Roman" w:hAnsi="Tahoma" w:cs="Tahoma"/>
          <w:b/>
          <w:sz w:val="20"/>
          <w:szCs w:val="20"/>
          <w:lang w:val="sr-Latn-BA" w:eastAsia="ar-SA"/>
        </w:rPr>
      </w:pPr>
    </w:p>
    <w:p w:rsidR="00241C74" w:rsidRDefault="00241C74" w:rsidP="00241C74">
      <w:pPr>
        <w:widowControl w:val="0"/>
        <w:tabs>
          <w:tab w:val="left" w:pos="603"/>
          <w:tab w:val="left" w:leader="underscore" w:pos="6994"/>
        </w:tabs>
        <w:spacing w:after="0" w:line="398" w:lineRule="exact"/>
        <w:jc w:val="center"/>
        <w:rPr>
          <w:rFonts w:ascii="Tahoma" w:eastAsia="Tahoma" w:hAnsi="Tahoma" w:cs="Tahoma"/>
          <w:b/>
          <w:color w:val="000000"/>
          <w:sz w:val="20"/>
          <w:szCs w:val="20"/>
          <w:lang w:val="sr-Cyrl-BA" w:eastAsia="sr-Cyrl-BA" w:bidi="sr-Cyrl-BA"/>
        </w:rPr>
      </w:pPr>
      <w:r>
        <w:rPr>
          <w:rFonts w:ascii="Tahoma" w:eastAsia="Tahoma" w:hAnsi="Tahoma" w:cs="Tahoma"/>
          <w:b/>
          <w:color w:val="000000"/>
          <w:sz w:val="20"/>
          <w:szCs w:val="20"/>
          <w:lang w:val="sr-Latn-BA" w:eastAsia="sr-Cyrl-BA" w:bidi="sr-Cyrl-BA"/>
        </w:rPr>
        <w:t>REKVIZITI I POTPISI STRANA</w:t>
      </w:r>
    </w:p>
    <w:tbl>
      <w:tblPr>
        <w:tblStyle w:val="TableGrid"/>
        <w:tblW w:w="0" w:type="auto"/>
        <w:tblLook w:val="04A0" w:firstRow="1" w:lastRow="0" w:firstColumn="1" w:lastColumn="0" w:noHBand="0" w:noVBand="1"/>
      </w:tblPr>
      <w:tblGrid>
        <w:gridCol w:w="5041"/>
        <w:gridCol w:w="5041"/>
      </w:tblGrid>
      <w:tr w:rsidR="00241C74" w:rsidTr="00241C74">
        <w:tc>
          <w:tcPr>
            <w:tcW w:w="5041" w:type="dxa"/>
            <w:tcBorders>
              <w:top w:val="single" w:sz="4" w:space="0" w:color="auto"/>
              <w:left w:val="single" w:sz="4" w:space="0" w:color="auto"/>
              <w:bottom w:val="single" w:sz="4" w:space="0" w:color="auto"/>
              <w:right w:val="single" w:sz="4" w:space="0" w:color="auto"/>
            </w:tcBorders>
          </w:tcPr>
          <w:p w:rsidR="00241C74" w:rsidRDefault="00241C74">
            <w:pPr>
              <w:suppressAutoHyphens/>
              <w:snapToGrid w:val="0"/>
              <w:spacing w:after="0" w:line="0" w:lineRule="atLeast"/>
              <w:jc w:val="both"/>
              <w:rPr>
                <w:rFonts w:ascii="Tahoma" w:eastAsia="Calibri" w:hAnsi="Tahoma" w:cs="Tahoma"/>
                <w:b/>
                <w:sz w:val="20"/>
                <w:szCs w:val="20"/>
                <w:shd w:val="clear" w:color="auto" w:fill="FFFFFF"/>
                <w:lang w:val="it-IT"/>
              </w:rPr>
            </w:pPr>
            <w:r>
              <w:rPr>
                <w:rFonts w:ascii="Tahoma" w:eastAsia="Calibri" w:hAnsi="Tahoma" w:cs="Tahoma"/>
                <w:b/>
                <w:sz w:val="20"/>
                <w:szCs w:val="20"/>
                <w:shd w:val="clear" w:color="auto" w:fill="FFFFFF"/>
                <w:lang w:val="it-IT"/>
              </w:rPr>
              <w:t>Prodavac:</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Naziv kompanije: </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Adresa: </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Registarski broj:</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JIB:</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Telefon:</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Bankarski rekviziti:</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 xml:space="preserve">Broj žiro-računa / IBAN: </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SWIFT:</w:t>
            </w: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Naziv banke:</w:t>
            </w:r>
          </w:p>
          <w:p w:rsidR="00241C74" w:rsidRDefault="00241C74">
            <w:pPr>
              <w:suppressAutoHyphens/>
              <w:snapToGrid w:val="0"/>
              <w:spacing w:after="0" w:line="0" w:lineRule="atLeast"/>
              <w:rPr>
                <w:rFonts w:ascii="Tahoma" w:eastAsia="Times New Roman" w:hAnsi="Tahoma" w:cs="Tahoma"/>
                <w:b/>
                <w:sz w:val="20"/>
                <w:szCs w:val="20"/>
                <w:lang w:val="sr-Latn-BA" w:eastAsia="ar-SA"/>
              </w:rPr>
            </w:pPr>
          </w:p>
          <w:p w:rsidR="00241C74" w:rsidRDefault="00241C74">
            <w:pPr>
              <w:suppressAutoHyphens/>
              <w:snapToGrid w:val="0"/>
              <w:spacing w:after="0" w:line="0" w:lineRule="atLeast"/>
              <w:rPr>
                <w:rFonts w:ascii="Tahoma" w:eastAsia="Times New Roman" w:hAnsi="Tahoma" w:cs="Tahoma"/>
                <w:b/>
                <w:sz w:val="20"/>
                <w:szCs w:val="20"/>
                <w:lang w:val="sr-Latn-BA" w:eastAsia="ar-SA"/>
              </w:rPr>
            </w:pPr>
            <w:r>
              <w:rPr>
                <w:rFonts w:ascii="Tahoma" w:eastAsia="Times New Roman" w:hAnsi="Tahoma" w:cs="Tahoma"/>
                <w:b/>
                <w:sz w:val="20"/>
                <w:szCs w:val="20"/>
                <w:lang w:val="sr-Latn-BA" w:eastAsia="ar-SA"/>
              </w:rPr>
              <w:t>Prodavac</w:t>
            </w:r>
          </w:p>
          <w:p w:rsidR="00241C74" w:rsidRDefault="00241C74">
            <w:pPr>
              <w:suppressAutoHyphens/>
              <w:snapToGrid w:val="0"/>
              <w:spacing w:after="0" w:line="0" w:lineRule="atLeast"/>
              <w:rPr>
                <w:rFonts w:ascii="Tahoma" w:eastAsia="Times New Roman" w:hAnsi="Tahoma" w:cs="Tahoma"/>
                <w:sz w:val="20"/>
                <w:szCs w:val="20"/>
                <w:lang w:val="sr-Latn-BA" w:eastAsia="ar-SA"/>
              </w:rPr>
            </w:pPr>
          </w:p>
          <w:p w:rsidR="00241C74" w:rsidRDefault="00241C74">
            <w:pPr>
              <w:suppressAutoHyphens/>
              <w:snapToGrid w:val="0"/>
              <w:spacing w:after="0" w:line="0" w:lineRule="atLeast"/>
              <w:rPr>
                <w:rFonts w:ascii="Tahoma" w:eastAsia="Times New Roman" w:hAnsi="Tahoma" w:cs="Tahoma"/>
                <w:sz w:val="20"/>
                <w:szCs w:val="20"/>
                <w:lang w:val="sr-Latn-BA" w:eastAsia="ar-SA"/>
              </w:rPr>
            </w:pPr>
            <w:r>
              <w:rPr>
                <w:rFonts w:ascii="Tahoma" w:eastAsia="Times New Roman" w:hAnsi="Tahoma" w:cs="Tahoma"/>
                <w:sz w:val="20"/>
                <w:szCs w:val="20"/>
                <w:lang w:val="sr-Latn-BA" w:eastAsia="ar-SA"/>
              </w:rPr>
              <w:t>_______________________</w:t>
            </w:r>
          </w:p>
          <w:p w:rsidR="00241C74" w:rsidRDefault="00241C74">
            <w:pPr>
              <w:suppressAutoHyphens/>
              <w:snapToGrid w:val="0"/>
              <w:spacing w:after="0" w:line="240" w:lineRule="auto"/>
              <w:rPr>
                <w:rFonts w:ascii="Tahoma" w:eastAsia="Times New Roman" w:hAnsi="Tahoma" w:cs="Tahoma"/>
                <w:sz w:val="20"/>
                <w:szCs w:val="20"/>
                <w:lang w:val="sr-Latn-BA" w:eastAsia="ar-SA"/>
              </w:rPr>
            </w:pPr>
          </w:p>
        </w:tc>
        <w:tc>
          <w:tcPr>
            <w:tcW w:w="5042" w:type="dxa"/>
            <w:tcBorders>
              <w:top w:val="single" w:sz="4" w:space="0" w:color="auto"/>
              <w:left w:val="single" w:sz="4" w:space="0" w:color="auto"/>
              <w:bottom w:val="single" w:sz="4" w:space="0" w:color="auto"/>
              <w:right w:val="single" w:sz="4" w:space="0" w:color="auto"/>
            </w:tcBorders>
          </w:tcPr>
          <w:p w:rsidR="00241C74" w:rsidRDefault="00241C74">
            <w:pPr>
              <w:spacing w:after="0" w:line="0" w:lineRule="atLeast"/>
              <w:rPr>
                <w:rFonts w:ascii="Tahoma" w:eastAsia="Tahoma" w:hAnsi="Tahoma" w:cs="Tahoma"/>
                <w:b/>
                <w:color w:val="000000"/>
                <w:sz w:val="20"/>
                <w:szCs w:val="20"/>
              </w:rPr>
            </w:pPr>
            <w:r>
              <w:rPr>
                <w:rFonts w:ascii="Tahoma" w:eastAsia="Tahoma" w:hAnsi="Tahoma" w:cs="Tahoma"/>
                <w:b/>
                <w:color w:val="000000"/>
                <w:sz w:val="20"/>
                <w:szCs w:val="20"/>
              </w:rPr>
              <w:t>Kupac:</w:t>
            </w:r>
          </w:p>
          <w:p w:rsidR="00E77ABB" w:rsidRPr="00284604" w:rsidRDefault="00E77ABB" w:rsidP="00E77ABB">
            <w:pPr>
              <w:spacing w:after="0" w:line="0" w:lineRule="atLeast"/>
              <w:jc w:val="both"/>
              <w:rPr>
                <w:rFonts w:ascii="Tahoma" w:hAnsi="Tahoma" w:cs="Tahoma"/>
                <w:sz w:val="20"/>
                <w:szCs w:val="20"/>
                <w:lang w:val="sr-Cyrl-CS"/>
              </w:rPr>
            </w:pPr>
            <w:r w:rsidRPr="00F513F4">
              <w:rPr>
                <w:rFonts w:ascii="Tahoma" w:eastAsia="Tahoma" w:hAnsi="Tahoma" w:cs="Tahoma"/>
                <w:sz w:val="20"/>
                <w:szCs w:val="20"/>
                <w:lang w:val="sr-Cyrl-BA" w:eastAsia="sr-Cyrl-BA" w:bidi="sr-Cyrl-BA"/>
              </w:rPr>
              <w:t>„</w:t>
            </w:r>
            <w:r>
              <w:rPr>
                <w:rFonts w:ascii="Tahoma" w:hAnsi="Tahoma" w:cs="Tahoma"/>
                <w:sz w:val="20"/>
                <w:szCs w:val="20"/>
                <w:lang w:val="sr-Cyrl-CS"/>
              </w:rPr>
              <w:t>Rafinerija nafte Brod</w:t>
            </w:r>
            <w:r w:rsidRPr="009F00E8">
              <w:rPr>
                <w:rFonts w:ascii="Tahoma" w:hAnsi="Tahoma" w:cs="Tahoma"/>
                <w:sz w:val="20"/>
                <w:szCs w:val="20"/>
                <w:lang w:val="en-GB"/>
              </w:rPr>
              <w:t xml:space="preserve">“ </w:t>
            </w:r>
            <w:r>
              <w:rPr>
                <w:rFonts w:ascii="Tahoma" w:hAnsi="Tahoma" w:cs="Tahoma"/>
                <w:sz w:val="20"/>
                <w:szCs w:val="20"/>
                <w:lang w:val="sr-Cyrl-CS"/>
              </w:rPr>
              <w:t>a.d.</w:t>
            </w:r>
          </w:p>
          <w:p w:rsidR="00E77ABB" w:rsidRPr="009F00E8" w:rsidRDefault="00E77ABB" w:rsidP="00E77ABB">
            <w:pPr>
              <w:spacing w:after="0" w:line="0" w:lineRule="atLeast"/>
              <w:jc w:val="both"/>
              <w:rPr>
                <w:rFonts w:ascii="Tahoma" w:hAnsi="Tahoma" w:cs="Tahoma"/>
                <w:sz w:val="20"/>
                <w:szCs w:val="20"/>
                <w:lang w:val="sr-Cyrl-CS"/>
              </w:rPr>
            </w:pPr>
            <w:r w:rsidRPr="009F00E8">
              <w:rPr>
                <w:rFonts w:ascii="Tahoma" w:hAnsi="Tahoma" w:cs="Tahoma"/>
                <w:sz w:val="20"/>
                <w:szCs w:val="20"/>
                <w:lang w:val="en-GB"/>
              </w:rPr>
              <w:t>ul</w:t>
            </w:r>
            <w:r w:rsidRPr="009F00E8">
              <w:rPr>
                <w:rFonts w:ascii="Tahoma" w:hAnsi="Tahoma" w:cs="Tahoma"/>
                <w:sz w:val="20"/>
                <w:szCs w:val="20"/>
                <w:lang w:val="sr-Cyrl-CS"/>
              </w:rPr>
              <w:t xml:space="preserve">. </w:t>
            </w:r>
            <w:r w:rsidRPr="009F00E8">
              <w:rPr>
                <w:rFonts w:ascii="Tahoma" w:hAnsi="Tahoma" w:cs="Tahoma"/>
                <w:sz w:val="20"/>
                <w:szCs w:val="20"/>
                <w:lang w:val="en-GB"/>
              </w:rPr>
              <w:t>Svetog</w:t>
            </w:r>
            <w:r w:rsidRPr="009F00E8">
              <w:rPr>
                <w:rFonts w:ascii="Tahoma" w:hAnsi="Tahoma" w:cs="Tahoma"/>
                <w:sz w:val="20"/>
                <w:szCs w:val="20"/>
                <w:lang w:val="sr-Cyrl-CS"/>
              </w:rPr>
              <w:t xml:space="preserve"> </w:t>
            </w:r>
            <w:r w:rsidRPr="009F00E8">
              <w:rPr>
                <w:rFonts w:ascii="Tahoma" w:hAnsi="Tahoma" w:cs="Tahoma"/>
                <w:sz w:val="20"/>
                <w:szCs w:val="20"/>
                <w:lang w:val="en-GB"/>
              </w:rPr>
              <w:t>Save</w:t>
            </w:r>
            <w:r w:rsidRPr="009F00E8">
              <w:rPr>
                <w:rFonts w:ascii="Tahoma" w:hAnsi="Tahoma" w:cs="Tahoma"/>
                <w:sz w:val="20"/>
                <w:szCs w:val="20"/>
                <w:lang w:val="sr-Cyrl-CS"/>
              </w:rPr>
              <w:t xml:space="preserve"> </w:t>
            </w:r>
            <w:r w:rsidRPr="009F00E8">
              <w:rPr>
                <w:rFonts w:ascii="Tahoma" w:hAnsi="Tahoma" w:cs="Tahoma"/>
                <w:sz w:val="20"/>
                <w:szCs w:val="20"/>
                <w:lang w:val="en-GB"/>
              </w:rPr>
              <w:t>br</w:t>
            </w:r>
            <w:r>
              <w:rPr>
                <w:rFonts w:ascii="Tahoma" w:hAnsi="Tahoma" w:cs="Tahoma"/>
                <w:sz w:val="20"/>
                <w:szCs w:val="20"/>
                <w:lang w:val="sr-Cyrl-CS"/>
              </w:rPr>
              <w:t>.</w:t>
            </w:r>
            <w:r>
              <w:rPr>
                <w:rFonts w:ascii="Tahoma" w:hAnsi="Tahoma" w:cs="Tahoma"/>
                <w:sz w:val="20"/>
                <w:szCs w:val="20"/>
                <w:lang w:val="sr-Cyrl-BA"/>
              </w:rPr>
              <w:t xml:space="preserve"> </w:t>
            </w:r>
            <w:r w:rsidRPr="00284604">
              <w:rPr>
                <w:rFonts w:ascii="Tahoma" w:hAnsi="Tahoma" w:cs="Tahoma"/>
                <w:sz w:val="20"/>
                <w:szCs w:val="20"/>
                <w:lang w:val="sr-Cyrl-CS"/>
              </w:rPr>
              <w:t>106</w:t>
            </w:r>
          </w:p>
          <w:p w:rsidR="00E77ABB" w:rsidRPr="009F00E8" w:rsidRDefault="00E77ABB" w:rsidP="00E77ABB">
            <w:pPr>
              <w:spacing w:after="0" w:line="0" w:lineRule="atLeast"/>
              <w:jc w:val="both"/>
              <w:rPr>
                <w:rFonts w:ascii="Tahoma" w:hAnsi="Tahoma" w:cs="Tahoma"/>
                <w:sz w:val="20"/>
                <w:szCs w:val="20"/>
                <w:lang w:val="sr-Cyrl-CS"/>
              </w:rPr>
            </w:pPr>
            <w:r>
              <w:rPr>
                <w:rFonts w:ascii="Tahoma" w:hAnsi="Tahoma" w:cs="Tahoma"/>
                <w:sz w:val="20"/>
                <w:szCs w:val="20"/>
                <w:lang w:val="sr-Cyrl-CS"/>
              </w:rPr>
              <w:t>74450 Brod</w:t>
            </w:r>
          </w:p>
          <w:p w:rsidR="00E77ABB" w:rsidRPr="00284604" w:rsidRDefault="00E77ABB" w:rsidP="00E77ABB">
            <w:pPr>
              <w:spacing w:after="0" w:line="0" w:lineRule="atLeast"/>
              <w:jc w:val="both"/>
              <w:rPr>
                <w:rFonts w:ascii="Tahoma" w:hAnsi="Tahoma" w:cs="Tahoma"/>
                <w:lang w:val="sr-Latn-CS"/>
              </w:rPr>
            </w:pPr>
            <w:r>
              <w:rPr>
                <w:rFonts w:ascii="Tahoma" w:hAnsi="Tahoma" w:cs="Tahoma"/>
                <w:sz w:val="20"/>
                <w:szCs w:val="20"/>
                <w:lang w:val="sr-Latn-CS"/>
              </w:rPr>
              <w:t>PIB</w:t>
            </w:r>
            <w:r w:rsidRPr="00284604">
              <w:rPr>
                <w:rFonts w:ascii="Tahoma" w:hAnsi="Tahoma" w:cs="Tahoma"/>
                <w:sz w:val="20"/>
                <w:szCs w:val="20"/>
                <w:lang w:val="sr-Latn-CS"/>
              </w:rPr>
              <w:t>: 400130910001</w:t>
            </w:r>
          </w:p>
          <w:p w:rsidR="00E77ABB" w:rsidRPr="005F3ECA" w:rsidRDefault="00E77ABB" w:rsidP="00E77ABB">
            <w:pPr>
              <w:spacing w:after="0" w:line="0" w:lineRule="atLeast"/>
              <w:jc w:val="both"/>
              <w:rPr>
                <w:rFonts w:ascii="Tahoma" w:hAnsi="Tahoma" w:cs="Tahoma"/>
                <w:lang w:val="sr-Latn-CS"/>
              </w:rPr>
            </w:pPr>
            <w:r>
              <w:rPr>
                <w:rFonts w:ascii="Tahoma" w:eastAsia="Tahoma" w:hAnsi="Tahoma" w:cs="Tahoma"/>
                <w:sz w:val="20"/>
                <w:szCs w:val="20"/>
                <w:lang w:val="sr-Latn-CS" w:eastAsia="sr-Cyrl-BA" w:bidi="sr-Cyrl-BA"/>
              </w:rPr>
              <w:t>JIB: 4</w:t>
            </w:r>
            <w:r w:rsidRPr="00284604">
              <w:rPr>
                <w:rFonts w:ascii="Tahoma" w:hAnsi="Tahoma" w:cs="Tahoma"/>
                <w:sz w:val="20"/>
                <w:szCs w:val="20"/>
                <w:lang w:val="sr-Latn-CS"/>
              </w:rPr>
              <w:t>400130910001</w:t>
            </w:r>
            <w:r w:rsidRPr="0060140F">
              <w:rPr>
                <w:rFonts w:ascii="Tahoma" w:eastAsia="Tahoma" w:hAnsi="Tahoma" w:cs="Tahoma"/>
                <w:sz w:val="20"/>
                <w:szCs w:val="20"/>
                <w:lang w:val="sr-Latn-CS" w:eastAsia="sr-Cyrl-BA" w:bidi="sr-Cyrl-BA"/>
              </w:rPr>
              <w:t xml:space="preserve"> </w:t>
            </w:r>
          </w:p>
          <w:p w:rsidR="00E77ABB" w:rsidRPr="0060140F" w:rsidRDefault="00E77ABB" w:rsidP="00E77ABB">
            <w:pPr>
              <w:spacing w:after="0" w:line="0" w:lineRule="atLeast"/>
              <w:rPr>
                <w:rFonts w:ascii="Tahoma" w:eastAsia="Tahoma" w:hAnsi="Tahoma" w:cs="Tahoma"/>
                <w:sz w:val="20"/>
                <w:szCs w:val="20"/>
                <w:lang w:val="sr-Latn-CS" w:eastAsia="sr-Cyrl-BA" w:bidi="sr-Cyrl-BA"/>
              </w:rPr>
            </w:pPr>
            <w:r>
              <w:rPr>
                <w:rFonts w:ascii="Tahoma" w:eastAsia="Tahoma" w:hAnsi="Tahoma" w:cs="Tahoma"/>
                <w:sz w:val="20"/>
                <w:szCs w:val="20"/>
                <w:lang w:val="sr-Latn-CS" w:eastAsia="sr-Cyrl-BA" w:bidi="sr-Cyrl-BA"/>
              </w:rPr>
              <w:t>Broj žiro-računa</w:t>
            </w:r>
            <w:r w:rsidRPr="0060140F">
              <w:rPr>
                <w:rFonts w:ascii="Tahoma" w:eastAsia="Tahoma" w:hAnsi="Tahoma" w:cs="Tahoma"/>
                <w:sz w:val="20"/>
                <w:szCs w:val="20"/>
                <w:lang w:val="sr-Latn-CS" w:eastAsia="sr-Cyrl-BA" w:bidi="sr-Cyrl-BA"/>
              </w:rPr>
              <w:t>:</w:t>
            </w:r>
            <w:r w:rsidRPr="0060140F">
              <w:rPr>
                <w:rFonts w:ascii="Tahoma" w:hAnsi="Tahoma" w:cs="Tahoma"/>
                <w:sz w:val="20"/>
                <w:szCs w:val="20"/>
                <w:lang w:val="sr-Latn-BA"/>
              </w:rPr>
              <w:t xml:space="preserve"> </w:t>
            </w:r>
            <w:r w:rsidRPr="00284604">
              <w:rPr>
                <w:rFonts w:ascii="Tahoma" w:hAnsi="Tahoma" w:cs="Tahoma"/>
                <w:sz w:val="20"/>
                <w:szCs w:val="20"/>
                <w:lang w:val="sr-Latn-CS"/>
              </w:rPr>
              <w:t>567-241-11000286-54</w:t>
            </w:r>
          </w:p>
          <w:p w:rsidR="00E77ABB" w:rsidRDefault="00E77ABB" w:rsidP="00E77ABB">
            <w:pPr>
              <w:suppressAutoHyphens/>
              <w:snapToGrid w:val="0"/>
              <w:spacing w:after="0" w:line="0" w:lineRule="atLeast"/>
              <w:jc w:val="both"/>
              <w:rPr>
                <w:rFonts w:ascii="Tahoma" w:hAnsi="Tahoma" w:cs="Tahoma"/>
                <w:sz w:val="20"/>
                <w:szCs w:val="20"/>
                <w:lang w:val="sr-Latn-BA"/>
              </w:rPr>
            </w:pPr>
            <w:r>
              <w:rPr>
                <w:rFonts w:ascii="Tahoma" w:eastAsia="Tahoma" w:hAnsi="Tahoma" w:cs="Tahoma"/>
                <w:sz w:val="20"/>
                <w:szCs w:val="20"/>
                <w:lang w:val="sr-Latn-CS" w:eastAsia="sr-Cyrl-BA" w:bidi="sr-Cyrl-BA"/>
              </w:rPr>
              <w:t>Naziv banke</w:t>
            </w:r>
            <w:r w:rsidRPr="0060140F">
              <w:rPr>
                <w:rFonts w:ascii="Tahoma" w:eastAsia="Tahoma" w:hAnsi="Tahoma" w:cs="Tahoma"/>
                <w:sz w:val="20"/>
                <w:szCs w:val="20"/>
                <w:lang w:val="sr-Latn-CS" w:eastAsia="sr-Cyrl-BA" w:bidi="sr-Cyrl-BA"/>
              </w:rPr>
              <w:t>:</w:t>
            </w:r>
            <w:r>
              <w:rPr>
                <w:rFonts w:ascii="Tahoma" w:hAnsi="Tahoma" w:cs="Tahoma"/>
                <w:sz w:val="20"/>
                <w:szCs w:val="20"/>
                <w:lang w:val="sr-Latn-BA"/>
              </w:rPr>
              <w:t xml:space="preserve"> ATOS BANKA a.d</w:t>
            </w:r>
            <w:r>
              <w:rPr>
                <w:rFonts w:ascii="Tahoma" w:hAnsi="Tahoma" w:cs="Tahoma"/>
                <w:sz w:val="20"/>
                <w:szCs w:val="20"/>
                <w:lang w:val="sr-Cyrl-BA"/>
              </w:rPr>
              <w:t>.</w:t>
            </w:r>
            <w:r>
              <w:rPr>
                <w:rFonts w:ascii="Tahoma" w:hAnsi="Tahoma" w:cs="Tahoma"/>
                <w:sz w:val="20"/>
                <w:szCs w:val="20"/>
                <w:lang w:val="sr-Latn-BA"/>
              </w:rPr>
              <w:t xml:space="preserve"> </w:t>
            </w:r>
          </w:p>
          <w:p w:rsidR="00241C74" w:rsidRDefault="00241C74" w:rsidP="00E77ABB">
            <w:pPr>
              <w:pStyle w:val="NoSpacing"/>
              <w:spacing w:line="0" w:lineRule="atLeast"/>
              <w:jc w:val="both"/>
              <w:rPr>
                <w:rFonts w:ascii="Tahoma" w:hAnsi="Tahoma" w:cs="Tahoma"/>
                <w:sz w:val="20"/>
                <w:szCs w:val="20"/>
                <w:lang w:val="sr-Latn-BA"/>
              </w:rPr>
            </w:pPr>
            <w:r>
              <w:rPr>
                <w:rFonts w:ascii="Tahoma" w:hAnsi="Tahoma" w:cs="Tahoma"/>
                <w:sz w:val="20"/>
                <w:szCs w:val="20"/>
                <w:lang w:val="sr-Latn-BA"/>
              </w:rPr>
              <w:t xml:space="preserve"> </w:t>
            </w:r>
          </w:p>
          <w:p w:rsidR="00241C74" w:rsidRDefault="00241C74">
            <w:pPr>
              <w:suppressAutoHyphens/>
              <w:snapToGrid w:val="0"/>
              <w:spacing w:after="0" w:line="0" w:lineRule="atLeast"/>
              <w:jc w:val="both"/>
              <w:rPr>
                <w:rFonts w:ascii="Tahoma" w:hAnsi="Tahoma" w:cs="Tahoma"/>
                <w:sz w:val="20"/>
                <w:szCs w:val="20"/>
                <w:lang w:val="sr-Latn-BA"/>
              </w:rPr>
            </w:pPr>
          </w:p>
          <w:p w:rsidR="00800708" w:rsidRDefault="00800708">
            <w:pPr>
              <w:suppressAutoHyphens/>
              <w:snapToGrid w:val="0"/>
              <w:spacing w:after="0" w:line="0" w:lineRule="atLeast"/>
              <w:jc w:val="both"/>
              <w:rPr>
                <w:rFonts w:ascii="Tahoma" w:hAnsi="Tahoma" w:cs="Tahoma"/>
                <w:sz w:val="20"/>
                <w:szCs w:val="20"/>
                <w:lang w:val="sr-Latn-BA"/>
              </w:rPr>
            </w:pPr>
            <w:bookmarkStart w:id="0" w:name="_GoBack"/>
            <w:bookmarkEnd w:id="0"/>
          </w:p>
          <w:p w:rsidR="00241C74" w:rsidRDefault="00241C74">
            <w:pPr>
              <w:suppressAutoHyphens/>
              <w:snapToGrid w:val="0"/>
              <w:spacing w:after="0" w:line="0" w:lineRule="atLeast"/>
              <w:jc w:val="both"/>
              <w:rPr>
                <w:rFonts w:ascii="Tahoma" w:eastAsia="Tahoma" w:hAnsi="Tahoma" w:cs="Tahoma"/>
                <w:b/>
                <w:color w:val="000000"/>
                <w:sz w:val="20"/>
                <w:szCs w:val="20"/>
                <w:lang w:val="sr-Latn-BA" w:eastAsia="sr-Cyrl-BA" w:bidi="sr-Cyrl-BA"/>
              </w:rPr>
            </w:pPr>
            <w:r>
              <w:rPr>
                <w:rFonts w:ascii="Tahoma" w:eastAsia="Tahoma" w:hAnsi="Tahoma" w:cs="Tahoma"/>
                <w:b/>
                <w:color w:val="000000"/>
                <w:sz w:val="20"/>
                <w:szCs w:val="20"/>
                <w:lang w:val="sr-Latn-BA" w:eastAsia="sr-Cyrl-BA" w:bidi="sr-Cyrl-BA"/>
              </w:rPr>
              <w:t>Kupac</w:t>
            </w:r>
          </w:p>
          <w:p w:rsidR="00241C74" w:rsidRDefault="00241C74">
            <w:pPr>
              <w:suppressAutoHyphens/>
              <w:snapToGrid w:val="0"/>
              <w:spacing w:after="0" w:line="0" w:lineRule="atLeast"/>
              <w:jc w:val="both"/>
              <w:rPr>
                <w:rFonts w:ascii="Tahoma" w:hAnsi="Tahoma" w:cs="Tahoma"/>
                <w:sz w:val="20"/>
                <w:szCs w:val="20"/>
                <w:lang w:val="sr-Latn-BA"/>
              </w:rPr>
            </w:pPr>
          </w:p>
          <w:p w:rsidR="00241C74" w:rsidRDefault="00241C74">
            <w:pPr>
              <w:widowControl w:val="0"/>
              <w:tabs>
                <w:tab w:val="left" w:pos="603"/>
                <w:tab w:val="left" w:leader="underscore" w:pos="6994"/>
              </w:tabs>
              <w:spacing w:after="0" w:line="0" w:lineRule="atLeast"/>
              <w:rPr>
                <w:rFonts w:ascii="Tahoma" w:eastAsia="Tahoma" w:hAnsi="Tahoma" w:cs="Tahoma"/>
                <w:color w:val="000000"/>
                <w:sz w:val="20"/>
                <w:szCs w:val="20"/>
                <w:lang w:val="sr-Latn-BA" w:eastAsia="sr-Cyrl-BA" w:bidi="sr-Cyrl-BA"/>
              </w:rPr>
            </w:pPr>
            <w:r>
              <w:rPr>
                <w:rFonts w:ascii="Tahoma" w:eastAsia="Tahoma" w:hAnsi="Tahoma" w:cs="Tahoma"/>
                <w:color w:val="000000"/>
                <w:sz w:val="20"/>
                <w:szCs w:val="20"/>
                <w:lang w:val="sr-Latn-BA" w:eastAsia="sr-Cyrl-BA" w:bidi="sr-Cyrl-BA"/>
              </w:rPr>
              <w:t>__________________</w:t>
            </w:r>
          </w:p>
        </w:tc>
      </w:tr>
    </w:tbl>
    <w:p w:rsidR="008E76D0" w:rsidRPr="00187174" w:rsidRDefault="008E76D0">
      <w:pPr>
        <w:spacing w:after="0" w:line="0" w:lineRule="atLeast"/>
        <w:rPr>
          <w:rFonts w:ascii="Tahoma" w:hAnsi="Tahoma" w:cs="Tahoma"/>
          <w:sz w:val="20"/>
          <w:szCs w:val="20"/>
        </w:rPr>
      </w:pPr>
    </w:p>
    <w:sectPr w:rsidR="008E76D0" w:rsidRPr="00187174" w:rsidSect="00187174">
      <w:pgSz w:w="11906" w:h="16838" w:code="9"/>
      <w:pgMar w:top="907" w:right="907" w:bottom="90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174"/>
    <w:rsid w:val="0010775B"/>
    <w:rsid w:val="00115F66"/>
    <w:rsid w:val="00133F49"/>
    <w:rsid w:val="00187174"/>
    <w:rsid w:val="00241C74"/>
    <w:rsid w:val="002B15D8"/>
    <w:rsid w:val="005D6C5C"/>
    <w:rsid w:val="005F5013"/>
    <w:rsid w:val="00701D2C"/>
    <w:rsid w:val="00800708"/>
    <w:rsid w:val="008E76D0"/>
    <w:rsid w:val="009D6244"/>
    <w:rsid w:val="00A67F39"/>
    <w:rsid w:val="00BB68B6"/>
    <w:rsid w:val="00E77ABB"/>
    <w:rsid w:val="00F411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24AF7"/>
  <w15:chartTrackingRefBased/>
  <w15:docId w15:val="{F8001C57-2DF9-4D20-B7BF-4CA3856A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17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7174"/>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8E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8E76D0"/>
    <w:rPr>
      <w:rFonts w:ascii="Tahoma" w:eastAsia="Tahoma" w:hAnsi="Tahoma" w:cs="Tahoma"/>
      <w:shd w:val="clear" w:color="auto" w:fill="FFFFFF"/>
    </w:rPr>
  </w:style>
  <w:style w:type="paragraph" w:customStyle="1" w:styleId="Bodytext20">
    <w:name w:val="Body text (2)"/>
    <w:basedOn w:val="Normal"/>
    <w:link w:val="Bodytext2"/>
    <w:rsid w:val="008E76D0"/>
    <w:pPr>
      <w:widowControl w:val="0"/>
      <w:shd w:val="clear" w:color="auto" w:fill="FFFFFF"/>
      <w:spacing w:before="240" w:after="900" w:line="0" w:lineRule="atLeast"/>
      <w:ind w:hanging="760"/>
      <w:jc w:val="both"/>
    </w:pPr>
    <w:rPr>
      <w:rFonts w:ascii="Tahoma" w:eastAsia="Tahoma" w:hAnsi="Tahoma" w:cs="Tahoma"/>
      <w:lang w:val="en-GB"/>
    </w:rPr>
  </w:style>
  <w:style w:type="character" w:customStyle="1" w:styleId="ListParagraphChar">
    <w:name w:val="List Paragraph Char"/>
    <w:link w:val="ListParagraph"/>
    <w:uiPriority w:val="34"/>
    <w:locked/>
    <w:rsid w:val="00241C74"/>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241C74"/>
    <w:pPr>
      <w:spacing w:after="0" w:line="240" w:lineRule="auto"/>
      <w:ind w:left="720"/>
      <w:contextualSpacing/>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57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3360</Words>
  <Characters>19152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Žarić Irena</cp:lastModifiedBy>
  <cp:revision>6</cp:revision>
  <dcterms:created xsi:type="dcterms:W3CDTF">2026-01-13T12:09:00Z</dcterms:created>
  <dcterms:modified xsi:type="dcterms:W3CDTF">2026-01-14T06:54:00Z</dcterms:modified>
</cp:coreProperties>
</file>